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D961" w14:textId="77777777" w:rsidR="00D04CD1" w:rsidRPr="00A57B66" w:rsidRDefault="00D04CD1" w:rsidP="00D04CD1">
      <w:pPr>
        <w:widowControl/>
        <w:jc w:val="both"/>
        <w:rPr>
          <w:rFonts w:ascii="Book Antiqua" w:hAnsi="Book Antiqua" w:cs="Tahoma"/>
          <w:sz w:val="11"/>
          <w:szCs w:val="11"/>
        </w:rPr>
      </w:pPr>
    </w:p>
    <w:p w14:paraId="3A911696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  <w:r w:rsidRPr="00295137">
        <w:rPr>
          <w:noProof/>
          <w:color w:val="000000" w:themeColor="text1"/>
        </w:rPr>
        <w:drawing>
          <wp:inline distT="0" distB="0" distL="0" distR="0" wp14:anchorId="2C32B408" wp14:editId="30314FB4">
            <wp:extent cx="1874569" cy="469764"/>
            <wp:effectExtent l="0" t="0" r="5080" b="0"/>
            <wp:docPr id="15" name="Picture 15" descr="Nonwovens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nwovens Institu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69" cy="46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42BE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</w:p>
    <w:p w14:paraId="36397374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</w:p>
    <w:p w14:paraId="550EE981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</w:p>
    <w:p w14:paraId="3820D4D4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</w:p>
    <w:p w14:paraId="5E91901F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</w:p>
    <w:p w14:paraId="1152DD91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  <w:r w:rsidRPr="00295137">
        <w:rPr>
          <w:rFonts w:ascii="Book Antiqua" w:hAnsi="Book Antiqua" w:cs="Tahoma"/>
          <w:u w:val="single"/>
        </w:rPr>
        <w:t>MEMBERSHIP AGREEMENT</w:t>
      </w:r>
    </w:p>
    <w:p w14:paraId="330AB129" w14:textId="453E420A" w:rsidR="00D04CD1" w:rsidRPr="00295137" w:rsidRDefault="00582BCF" w:rsidP="00D04CD1">
      <w:pPr>
        <w:widowControl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</w:rPr>
        <w:t>NCSU File # __________</w:t>
      </w:r>
    </w:p>
    <w:p w14:paraId="3C3B2F30" w14:textId="77777777" w:rsidR="00D04CD1" w:rsidRPr="00295137" w:rsidRDefault="00D04CD1" w:rsidP="00D04CD1">
      <w:pPr>
        <w:pStyle w:val="Heading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</w:t>
      </w:r>
    </w:p>
    <w:p w14:paraId="458E0E3E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</w:p>
    <w:p w14:paraId="75C53723" w14:textId="77777777" w:rsidR="00D04CD1" w:rsidRPr="00295137" w:rsidRDefault="00D04CD1" w:rsidP="00D04CD1">
      <w:pPr>
        <w:pStyle w:val="Heading1"/>
        <w:ind w:left="0"/>
        <w:jc w:val="center"/>
        <w:rPr>
          <w:rFonts w:ascii="Book Antiqua" w:hAnsi="Book Antiqua"/>
          <w:color w:val="0000FF"/>
          <w:sz w:val="22"/>
          <w:szCs w:val="22"/>
        </w:rPr>
      </w:pPr>
      <w:r w:rsidRPr="00295137">
        <w:rPr>
          <w:rFonts w:ascii="Book Antiqua" w:hAnsi="Book Antiqua"/>
          <w:bCs/>
          <w:color w:val="0000FF"/>
          <w:sz w:val="22"/>
          <w:szCs w:val="22"/>
        </w:rPr>
        <w:t>Company Name</w:t>
      </w:r>
    </w:p>
    <w:p w14:paraId="29E13905" w14:textId="77777777" w:rsidR="00D04CD1" w:rsidRPr="00A57B66" w:rsidRDefault="00D04CD1" w:rsidP="00D04CD1">
      <w:pPr>
        <w:jc w:val="center"/>
        <w:rPr>
          <w:rFonts w:ascii="Book Antiqua" w:hAnsi="Book Antiqua"/>
        </w:rPr>
      </w:pPr>
    </w:p>
    <w:p w14:paraId="40553FAC" w14:textId="77777777" w:rsidR="00D04CD1" w:rsidRDefault="00D04CD1" w:rsidP="00D04CD1">
      <w:pPr>
        <w:jc w:val="center"/>
        <w:rPr>
          <w:rFonts w:ascii="Book Antiqua" w:hAnsi="Book Antiqua"/>
        </w:rPr>
      </w:pPr>
    </w:p>
    <w:p w14:paraId="21786E92" w14:textId="77777777" w:rsidR="00D04CD1" w:rsidRPr="00A57B66" w:rsidRDefault="00D04CD1" w:rsidP="00D04CD1">
      <w:pPr>
        <w:jc w:val="center"/>
        <w:rPr>
          <w:rFonts w:ascii="Book Antiqua" w:hAnsi="Book Antiqua"/>
        </w:rPr>
      </w:pPr>
    </w:p>
    <w:p w14:paraId="24369CA6" w14:textId="77777777" w:rsidR="00D04CD1" w:rsidRPr="00295137" w:rsidRDefault="00D04CD1" w:rsidP="00D04CD1">
      <w:pPr>
        <w:pStyle w:val="Heading1"/>
        <w:tabs>
          <w:tab w:val="left" w:pos="2430"/>
        </w:tabs>
        <w:ind w:left="0"/>
        <w:jc w:val="center"/>
        <w:rPr>
          <w:rFonts w:ascii="Book Antiqua" w:hAnsi="Book Antiqua"/>
          <w:b w:val="0"/>
          <w:sz w:val="22"/>
          <w:szCs w:val="22"/>
        </w:rPr>
      </w:pPr>
      <w:r w:rsidRPr="00295137">
        <w:rPr>
          <w:rFonts w:ascii="Book Antiqua" w:hAnsi="Book Antiqua"/>
          <w:b w:val="0"/>
          <w:sz w:val="22"/>
          <w:szCs w:val="22"/>
        </w:rPr>
        <w:t>Membership Category</w:t>
      </w:r>
    </w:p>
    <w:p w14:paraId="5E245C54" w14:textId="77777777" w:rsidR="00D04CD1" w:rsidRPr="00295137" w:rsidRDefault="00D04CD1" w:rsidP="00D04CD1">
      <w:pPr>
        <w:jc w:val="center"/>
        <w:rPr>
          <w:rFonts w:ascii="Book Antiqua" w:hAnsi="Book Antiqua" w:cs="Tahoma"/>
        </w:rPr>
      </w:pPr>
    </w:p>
    <w:tbl>
      <w:tblPr>
        <w:tblW w:w="5738" w:type="dxa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498"/>
        <w:gridCol w:w="1440"/>
        <w:gridCol w:w="1170"/>
      </w:tblGrid>
      <w:tr w:rsidR="00D04CD1" w:rsidRPr="00295137" w14:paraId="05E37485" w14:textId="77777777" w:rsidTr="004A6D90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DC0E" w14:textId="77777777" w:rsidR="00D04CD1" w:rsidRPr="00295137" w:rsidRDefault="00D04CD1" w:rsidP="004A6D90">
            <w:pPr>
              <w:jc w:val="center"/>
              <w:rPr>
                <w:rFonts w:ascii="Book Antiqua" w:hAnsi="Book Antiqua" w:cs="Tahoma"/>
                <w:color w:val="333399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  <w:shd w:val="clear" w:color="auto" w:fill="B6DDE8"/>
          </w:tcPr>
          <w:p w14:paraId="2064E140" w14:textId="77777777" w:rsidR="00D04CD1" w:rsidRPr="00295137" w:rsidRDefault="00D04CD1" w:rsidP="004A6D90">
            <w:pPr>
              <w:jc w:val="both"/>
              <w:rPr>
                <w:rFonts w:ascii="Book Antiqua" w:hAnsi="Book Antiqua" w:cs="Tahoma"/>
                <w:b/>
                <w:color w:val="333399"/>
              </w:rPr>
            </w:pPr>
            <w:r w:rsidRPr="00295137">
              <w:rPr>
                <w:rFonts w:ascii="Book Antiqua" w:hAnsi="Book Antiqua" w:cs="Tahoma"/>
                <w:b/>
                <w:color w:val="333399"/>
              </w:rPr>
              <w:t xml:space="preserve">Category </w:t>
            </w:r>
          </w:p>
        </w:tc>
        <w:tc>
          <w:tcPr>
            <w:tcW w:w="1440" w:type="dxa"/>
            <w:shd w:val="clear" w:color="auto" w:fill="B6DDE8"/>
          </w:tcPr>
          <w:p w14:paraId="592217C2" w14:textId="77777777" w:rsidR="00D04CD1" w:rsidRPr="00295137" w:rsidRDefault="00D04CD1" w:rsidP="004A6D90">
            <w:pPr>
              <w:rPr>
                <w:rFonts w:ascii="Book Antiqua" w:hAnsi="Book Antiqua" w:cs="Tahoma"/>
                <w:b/>
                <w:color w:val="333399"/>
              </w:rPr>
            </w:pPr>
            <w:r w:rsidRPr="00295137">
              <w:rPr>
                <w:rFonts w:ascii="Book Antiqua" w:hAnsi="Book Antiqua" w:cs="Tahoma"/>
                <w:b/>
                <w:color w:val="333399"/>
              </w:rPr>
              <w:t>Annual Dues ($$)</w:t>
            </w:r>
          </w:p>
        </w:tc>
        <w:tc>
          <w:tcPr>
            <w:tcW w:w="1170" w:type="dxa"/>
            <w:shd w:val="clear" w:color="auto" w:fill="B6DDE8"/>
          </w:tcPr>
          <w:p w14:paraId="0BF66092" w14:textId="77777777" w:rsidR="00D04CD1" w:rsidRPr="00295137" w:rsidRDefault="00D04CD1" w:rsidP="004A6D90">
            <w:pPr>
              <w:rPr>
                <w:rFonts w:ascii="Book Antiqua" w:hAnsi="Book Antiqua" w:cs="Tahoma"/>
                <w:b/>
                <w:color w:val="333399"/>
              </w:rPr>
            </w:pPr>
            <w:r w:rsidRPr="00295137">
              <w:rPr>
                <w:rFonts w:ascii="Book Antiqua" w:hAnsi="Book Antiqua" w:cs="Tahoma"/>
                <w:b/>
                <w:color w:val="333399"/>
              </w:rPr>
              <w:t>Voting Points</w:t>
            </w:r>
          </w:p>
        </w:tc>
      </w:tr>
      <w:tr w:rsidR="00D04CD1" w:rsidRPr="00295137" w14:paraId="13AA3B82" w14:textId="77777777" w:rsidTr="004A6D90">
        <w:tc>
          <w:tcPr>
            <w:tcW w:w="630" w:type="dxa"/>
            <w:tcBorders>
              <w:top w:val="single" w:sz="4" w:space="0" w:color="auto"/>
            </w:tcBorders>
          </w:tcPr>
          <w:p w14:paraId="01F9BDA1" w14:textId="77777777" w:rsidR="00D04CD1" w:rsidRPr="00295137" w:rsidRDefault="00D04CD1" w:rsidP="004A6D90">
            <w:pPr>
              <w:jc w:val="center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</w:rPr>
              <w:sym w:font="Wingdings 2" w:char="F0A3"/>
            </w:r>
          </w:p>
        </w:tc>
        <w:tc>
          <w:tcPr>
            <w:tcW w:w="2498" w:type="dxa"/>
          </w:tcPr>
          <w:p w14:paraId="64EC7C83" w14:textId="77777777" w:rsidR="00D04CD1" w:rsidRPr="00295137" w:rsidRDefault="00D04CD1" w:rsidP="004A6D90">
            <w:pPr>
              <w:jc w:val="both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>Full Member I</w:t>
            </w:r>
            <w:r w:rsidRPr="00295137">
              <w:rPr>
                <w:rStyle w:val="FootnoteReference"/>
                <w:rFonts w:ascii="Book Antiqua" w:hAnsi="Book Antiqua" w:cs="Tahoma"/>
                <w:color w:val="333399"/>
              </w:rPr>
              <w:footnoteReference w:id="1"/>
            </w:r>
          </w:p>
        </w:tc>
        <w:tc>
          <w:tcPr>
            <w:tcW w:w="1440" w:type="dxa"/>
          </w:tcPr>
          <w:p w14:paraId="5F71A22E" w14:textId="119EAEBF" w:rsidR="00D04CD1" w:rsidRPr="00295137" w:rsidRDefault="00845FAB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>
              <w:rPr>
                <w:rFonts w:ascii="Book Antiqua" w:hAnsi="Book Antiqua" w:cs="Tahoma"/>
                <w:color w:val="333399"/>
              </w:rPr>
              <w:t>60,000</w:t>
            </w:r>
          </w:p>
        </w:tc>
        <w:tc>
          <w:tcPr>
            <w:tcW w:w="1170" w:type="dxa"/>
          </w:tcPr>
          <w:p w14:paraId="2567A178" w14:textId="0FA280EC" w:rsidR="00D04CD1" w:rsidRPr="00295137" w:rsidRDefault="002273DF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>
              <w:rPr>
                <w:rFonts w:ascii="Book Antiqua" w:hAnsi="Book Antiqua" w:cs="Tahoma"/>
                <w:color w:val="333399"/>
              </w:rPr>
              <w:t>60</w:t>
            </w:r>
          </w:p>
        </w:tc>
      </w:tr>
      <w:tr w:rsidR="00D04CD1" w:rsidRPr="00295137" w14:paraId="52C9D078" w14:textId="77777777" w:rsidTr="004A6D90">
        <w:tc>
          <w:tcPr>
            <w:tcW w:w="630" w:type="dxa"/>
          </w:tcPr>
          <w:p w14:paraId="04B9A593" w14:textId="77777777" w:rsidR="00D04CD1" w:rsidRPr="00295137" w:rsidRDefault="00D04CD1" w:rsidP="004A6D90">
            <w:pPr>
              <w:jc w:val="center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</w:rPr>
              <w:sym w:font="Wingdings 2" w:char="F0A3"/>
            </w:r>
          </w:p>
        </w:tc>
        <w:tc>
          <w:tcPr>
            <w:tcW w:w="2498" w:type="dxa"/>
          </w:tcPr>
          <w:p w14:paraId="6111A67B" w14:textId="77777777" w:rsidR="00D04CD1" w:rsidRPr="00295137" w:rsidRDefault="00D04CD1" w:rsidP="004A6D90">
            <w:pPr>
              <w:jc w:val="both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>Full Member II</w:t>
            </w:r>
            <w:r w:rsidRPr="00295137">
              <w:rPr>
                <w:rStyle w:val="FootnoteReference"/>
                <w:rFonts w:ascii="Book Antiqua" w:hAnsi="Book Antiqua" w:cs="Tahoma"/>
                <w:color w:val="333399"/>
              </w:rPr>
              <w:footnoteReference w:id="2"/>
            </w:r>
          </w:p>
        </w:tc>
        <w:tc>
          <w:tcPr>
            <w:tcW w:w="1440" w:type="dxa"/>
          </w:tcPr>
          <w:p w14:paraId="7D2CB1B8" w14:textId="0DB9E975" w:rsidR="00D04CD1" w:rsidRPr="00295137" w:rsidRDefault="00845FAB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>
              <w:rPr>
                <w:rFonts w:ascii="Book Antiqua" w:hAnsi="Book Antiqua" w:cs="Tahoma"/>
                <w:color w:val="333399"/>
              </w:rPr>
              <w:t>30,000</w:t>
            </w:r>
          </w:p>
        </w:tc>
        <w:tc>
          <w:tcPr>
            <w:tcW w:w="1170" w:type="dxa"/>
          </w:tcPr>
          <w:p w14:paraId="36AAD568" w14:textId="303DEF38" w:rsidR="00D04CD1" w:rsidRPr="00295137" w:rsidRDefault="002273DF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>
              <w:rPr>
                <w:rFonts w:ascii="Book Antiqua" w:hAnsi="Book Antiqua" w:cs="Tahoma"/>
                <w:color w:val="333399"/>
              </w:rPr>
              <w:t>30</w:t>
            </w:r>
          </w:p>
        </w:tc>
      </w:tr>
      <w:tr w:rsidR="00D04CD1" w:rsidRPr="00295137" w14:paraId="51AC5677" w14:textId="77777777" w:rsidTr="004A6D90">
        <w:tc>
          <w:tcPr>
            <w:tcW w:w="630" w:type="dxa"/>
          </w:tcPr>
          <w:p w14:paraId="234F75B2" w14:textId="77777777" w:rsidR="00D04CD1" w:rsidRPr="00295137" w:rsidRDefault="00D04CD1" w:rsidP="004A6D90">
            <w:pPr>
              <w:jc w:val="center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</w:rPr>
              <w:sym w:font="Wingdings 2" w:char="F0A3"/>
            </w:r>
          </w:p>
        </w:tc>
        <w:tc>
          <w:tcPr>
            <w:tcW w:w="2498" w:type="dxa"/>
          </w:tcPr>
          <w:p w14:paraId="3A62E8EF" w14:textId="77777777" w:rsidR="00D04CD1" w:rsidRPr="00295137" w:rsidRDefault="00D04CD1" w:rsidP="004A6D90">
            <w:pPr>
              <w:jc w:val="both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>Affiliate Member</w:t>
            </w:r>
            <w:r w:rsidRPr="00295137">
              <w:rPr>
                <w:rStyle w:val="FootnoteReference"/>
                <w:rFonts w:ascii="Book Antiqua" w:hAnsi="Book Antiqua" w:cs="Tahoma"/>
                <w:color w:val="333399"/>
              </w:rPr>
              <w:footnoteReference w:id="3"/>
            </w:r>
          </w:p>
        </w:tc>
        <w:tc>
          <w:tcPr>
            <w:tcW w:w="1440" w:type="dxa"/>
          </w:tcPr>
          <w:p w14:paraId="7F8EE64C" w14:textId="530EF648" w:rsidR="00D04CD1" w:rsidRPr="00295137" w:rsidRDefault="00D04CD1" w:rsidP="00845FAB">
            <w:pPr>
              <w:jc w:val="right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 xml:space="preserve">  </w:t>
            </w:r>
            <w:r w:rsidR="00845FAB">
              <w:rPr>
                <w:rFonts w:ascii="Book Antiqua" w:hAnsi="Book Antiqua" w:cs="Tahoma"/>
                <w:color w:val="333399"/>
              </w:rPr>
              <w:t>12,000</w:t>
            </w:r>
          </w:p>
        </w:tc>
        <w:tc>
          <w:tcPr>
            <w:tcW w:w="1170" w:type="dxa"/>
          </w:tcPr>
          <w:p w14:paraId="2825EAC5" w14:textId="000B182E" w:rsidR="00D04CD1" w:rsidRPr="00295137" w:rsidRDefault="002273DF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>
              <w:rPr>
                <w:rFonts w:ascii="Book Antiqua" w:hAnsi="Book Antiqua" w:cs="Tahoma"/>
                <w:color w:val="333399"/>
              </w:rPr>
              <w:t>12</w:t>
            </w:r>
          </w:p>
        </w:tc>
      </w:tr>
      <w:tr w:rsidR="00D04CD1" w:rsidRPr="00295137" w14:paraId="63D859F2" w14:textId="77777777" w:rsidTr="004A6D90">
        <w:tc>
          <w:tcPr>
            <w:tcW w:w="630" w:type="dxa"/>
          </w:tcPr>
          <w:p w14:paraId="5B7DF755" w14:textId="77777777" w:rsidR="00D04CD1" w:rsidRPr="00295137" w:rsidRDefault="00D04CD1" w:rsidP="004A6D90">
            <w:pPr>
              <w:jc w:val="center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</w:rPr>
              <w:sym w:font="Wingdings 2" w:char="F0A3"/>
            </w:r>
          </w:p>
        </w:tc>
        <w:tc>
          <w:tcPr>
            <w:tcW w:w="2498" w:type="dxa"/>
          </w:tcPr>
          <w:p w14:paraId="0A866B7F" w14:textId="77777777" w:rsidR="00D04CD1" w:rsidRPr="00295137" w:rsidRDefault="00D04CD1" w:rsidP="004A6D90">
            <w:pPr>
              <w:jc w:val="both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>Startup Member</w:t>
            </w:r>
            <w:r w:rsidRPr="00295137">
              <w:rPr>
                <w:rStyle w:val="FootnoteReference"/>
                <w:rFonts w:ascii="Book Antiqua" w:hAnsi="Book Antiqua" w:cs="Tahoma"/>
                <w:color w:val="333399"/>
              </w:rPr>
              <w:footnoteReference w:id="4"/>
            </w:r>
          </w:p>
        </w:tc>
        <w:tc>
          <w:tcPr>
            <w:tcW w:w="1440" w:type="dxa"/>
          </w:tcPr>
          <w:p w14:paraId="61D6A507" w14:textId="44AB3F07" w:rsidR="00D04CD1" w:rsidRPr="00295137" w:rsidRDefault="00D04CD1" w:rsidP="00845FAB">
            <w:pPr>
              <w:jc w:val="right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 xml:space="preserve">  </w:t>
            </w:r>
            <w:r w:rsidR="00845FAB">
              <w:rPr>
                <w:rFonts w:ascii="Book Antiqua" w:hAnsi="Book Antiqua" w:cs="Tahoma"/>
                <w:color w:val="333399"/>
              </w:rPr>
              <w:t>6,000</w:t>
            </w:r>
          </w:p>
        </w:tc>
        <w:tc>
          <w:tcPr>
            <w:tcW w:w="1170" w:type="dxa"/>
          </w:tcPr>
          <w:p w14:paraId="0285D8BC" w14:textId="789DD0B9" w:rsidR="00D04CD1" w:rsidRPr="00295137" w:rsidRDefault="002273DF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>
              <w:rPr>
                <w:rFonts w:ascii="Book Antiqua" w:hAnsi="Book Antiqua" w:cs="Tahoma"/>
                <w:color w:val="333399"/>
              </w:rPr>
              <w:t>6</w:t>
            </w:r>
          </w:p>
        </w:tc>
      </w:tr>
      <w:tr w:rsidR="00D04CD1" w:rsidRPr="00295137" w14:paraId="320ECBBD" w14:textId="77777777" w:rsidTr="004A6D90">
        <w:tc>
          <w:tcPr>
            <w:tcW w:w="630" w:type="dxa"/>
          </w:tcPr>
          <w:p w14:paraId="7DFF74DA" w14:textId="77777777" w:rsidR="00D04CD1" w:rsidRPr="00295137" w:rsidRDefault="00D04CD1" w:rsidP="004A6D90">
            <w:pPr>
              <w:jc w:val="center"/>
              <w:rPr>
                <w:rFonts w:ascii="Book Antiqua" w:hAnsi="Book Antiqua" w:cs="Tahoma"/>
              </w:rPr>
            </w:pPr>
            <w:r w:rsidRPr="00295137">
              <w:rPr>
                <w:rFonts w:ascii="Book Antiqua" w:hAnsi="Book Antiqua" w:cs="Tahoma"/>
              </w:rPr>
              <w:sym w:font="Wingdings 2" w:char="F0A3"/>
            </w:r>
          </w:p>
        </w:tc>
        <w:tc>
          <w:tcPr>
            <w:tcW w:w="2498" w:type="dxa"/>
          </w:tcPr>
          <w:p w14:paraId="4C32BB2B" w14:textId="2453C5F8" w:rsidR="00D04CD1" w:rsidRPr="00295137" w:rsidRDefault="00D04CD1" w:rsidP="00693A57">
            <w:pPr>
              <w:jc w:val="both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>Emeritus Member</w:t>
            </w:r>
          </w:p>
        </w:tc>
        <w:tc>
          <w:tcPr>
            <w:tcW w:w="1440" w:type="dxa"/>
          </w:tcPr>
          <w:p w14:paraId="514330B8" w14:textId="77777777" w:rsidR="00D04CD1" w:rsidRPr="00295137" w:rsidRDefault="00D04CD1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 xml:space="preserve">  0,000</w:t>
            </w:r>
          </w:p>
        </w:tc>
        <w:tc>
          <w:tcPr>
            <w:tcW w:w="1170" w:type="dxa"/>
          </w:tcPr>
          <w:p w14:paraId="19B0E35B" w14:textId="77777777" w:rsidR="00D04CD1" w:rsidRPr="00295137" w:rsidRDefault="00D04CD1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 xml:space="preserve">  0</w:t>
            </w:r>
          </w:p>
        </w:tc>
      </w:tr>
      <w:tr w:rsidR="00D04CD1" w:rsidRPr="00295137" w14:paraId="34CEFCF9" w14:textId="77777777" w:rsidTr="004A6D90">
        <w:tc>
          <w:tcPr>
            <w:tcW w:w="630" w:type="dxa"/>
          </w:tcPr>
          <w:p w14:paraId="7CAAD58B" w14:textId="77777777" w:rsidR="00D04CD1" w:rsidRPr="00295137" w:rsidRDefault="00D04CD1" w:rsidP="004A6D90">
            <w:pPr>
              <w:jc w:val="center"/>
              <w:rPr>
                <w:rFonts w:ascii="Book Antiqua" w:hAnsi="Book Antiqua" w:cs="Tahoma"/>
              </w:rPr>
            </w:pPr>
            <w:r w:rsidRPr="00295137">
              <w:rPr>
                <w:rFonts w:ascii="Book Antiqua" w:hAnsi="Book Antiqua" w:cs="Tahoma"/>
              </w:rPr>
              <w:sym w:font="Wingdings 2" w:char="F0A3"/>
            </w:r>
          </w:p>
        </w:tc>
        <w:tc>
          <w:tcPr>
            <w:tcW w:w="2498" w:type="dxa"/>
          </w:tcPr>
          <w:p w14:paraId="40CF2511" w14:textId="77777777" w:rsidR="00D04CD1" w:rsidRPr="00295137" w:rsidRDefault="00D04CD1" w:rsidP="004A6D90">
            <w:pPr>
              <w:jc w:val="both"/>
              <w:rPr>
                <w:rFonts w:ascii="Book Antiqua" w:hAnsi="Book Antiqua" w:cs="Tahoma"/>
                <w:color w:val="333399"/>
                <w:vertAlign w:val="superscript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>Partner Organization</w:t>
            </w:r>
            <w:r w:rsidRPr="00295137">
              <w:rPr>
                <w:rFonts w:ascii="Book Antiqua" w:hAnsi="Book Antiqua" w:cs="Tahoma"/>
                <w:color w:val="333399"/>
                <w:vertAlign w:val="superscript"/>
              </w:rPr>
              <w:t>#</w:t>
            </w:r>
          </w:p>
        </w:tc>
        <w:tc>
          <w:tcPr>
            <w:tcW w:w="1440" w:type="dxa"/>
          </w:tcPr>
          <w:p w14:paraId="65CDC27C" w14:textId="77777777" w:rsidR="00D04CD1" w:rsidRPr="00295137" w:rsidRDefault="00D04CD1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 xml:space="preserve">  0,000</w:t>
            </w:r>
          </w:p>
        </w:tc>
        <w:tc>
          <w:tcPr>
            <w:tcW w:w="1170" w:type="dxa"/>
          </w:tcPr>
          <w:p w14:paraId="21AAE990" w14:textId="77777777" w:rsidR="00D04CD1" w:rsidRPr="00295137" w:rsidRDefault="00D04CD1" w:rsidP="004A6D90">
            <w:pPr>
              <w:jc w:val="right"/>
              <w:rPr>
                <w:rFonts w:ascii="Book Antiqua" w:hAnsi="Book Antiqua" w:cs="Tahoma"/>
                <w:color w:val="333399"/>
              </w:rPr>
            </w:pPr>
            <w:r w:rsidRPr="00295137">
              <w:rPr>
                <w:rFonts w:ascii="Book Antiqua" w:hAnsi="Book Antiqua" w:cs="Tahoma"/>
                <w:color w:val="333399"/>
              </w:rPr>
              <w:t xml:space="preserve">  0</w:t>
            </w:r>
          </w:p>
        </w:tc>
      </w:tr>
    </w:tbl>
    <w:p w14:paraId="03CBB720" w14:textId="77777777" w:rsidR="00D04CD1" w:rsidRPr="00295137" w:rsidRDefault="00D04CD1" w:rsidP="00D04CD1">
      <w:pPr>
        <w:widowControl/>
        <w:jc w:val="center"/>
        <w:rPr>
          <w:rFonts w:ascii="Book Antiqua" w:hAnsi="Book Antiqua" w:cs="Tahoma"/>
        </w:rPr>
      </w:pPr>
    </w:p>
    <w:p w14:paraId="393CF1DC" w14:textId="77777777" w:rsidR="004A7750" w:rsidRDefault="004A7750">
      <w:pPr>
        <w:pStyle w:val="BodyText"/>
        <w:spacing w:before="55" w:line="266" w:lineRule="exact"/>
        <w:ind w:left="120"/>
      </w:pPr>
    </w:p>
    <w:p w14:paraId="72175757" w14:textId="77777777" w:rsidR="00E023FA" w:rsidRDefault="0021741B">
      <w:pPr>
        <w:pStyle w:val="BodyText"/>
        <w:spacing w:before="55" w:line="266" w:lineRule="exact"/>
        <w:ind w:left="120"/>
      </w:pPr>
      <w:r>
        <w:t>Small companies (annual revenue of less than $25 MM in sales) may choose to join as</w:t>
      </w:r>
      <w:r>
        <w:rPr>
          <w:spacing w:val="-20"/>
        </w:rPr>
        <w:t xml:space="preserve"> </w:t>
      </w:r>
      <w:r>
        <w:rPr>
          <w:spacing w:val="-3"/>
        </w:rPr>
        <w:t>an</w:t>
      </w:r>
      <w:r>
        <w:t xml:space="preserve"> Affiliate, Full Member I or Full Member</w:t>
      </w:r>
      <w:r>
        <w:rPr>
          <w:spacing w:val="-14"/>
        </w:rPr>
        <w:t xml:space="preserve"> </w:t>
      </w:r>
      <w:r>
        <w:t>II.</w:t>
      </w:r>
    </w:p>
    <w:p w14:paraId="047E9D52" w14:textId="77777777" w:rsidR="004A7750" w:rsidRDefault="004A7750">
      <w:pPr>
        <w:pStyle w:val="BodyText"/>
        <w:spacing w:before="7" w:line="232" w:lineRule="auto"/>
        <w:ind w:left="120"/>
      </w:pPr>
    </w:p>
    <w:p w14:paraId="0865F7E2" w14:textId="77777777" w:rsidR="00E023FA" w:rsidRDefault="0021741B">
      <w:pPr>
        <w:pStyle w:val="BodyText"/>
        <w:spacing w:before="7" w:line="232" w:lineRule="auto"/>
        <w:ind w:left="120"/>
      </w:pPr>
      <w:r>
        <w:t xml:space="preserve">Large companies (annual revenue </w:t>
      </w:r>
      <w:r>
        <w:rPr>
          <w:spacing w:val="-3"/>
        </w:rPr>
        <w:t xml:space="preserve">of </w:t>
      </w:r>
      <w:r>
        <w:t>$25 MM or higher) may choose to join as a Full Member</w:t>
      </w:r>
      <w:r>
        <w:rPr>
          <w:spacing w:val="-14"/>
        </w:rPr>
        <w:t xml:space="preserve"> </w:t>
      </w:r>
      <w:r>
        <w:t>I</w:t>
      </w:r>
      <w:r>
        <w:rPr>
          <w:w w:val="99"/>
        </w:rPr>
        <w:t xml:space="preserve"> </w:t>
      </w:r>
      <w:r>
        <w:t>or Full Member II</w:t>
      </w:r>
      <w:r>
        <w:rPr>
          <w:spacing w:val="-5"/>
        </w:rPr>
        <w:t xml:space="preserve"> </w:t>
      </w:r>
      <w:r>
        <w:t>only.</w:t>
      </w:r>
    </w:p>
    <w:p w14:paraId="4AE34935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0C7C4143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15E05400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5A03415D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49EF83EC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04A4C73C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407BFBC0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6F75BC01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12BA689A" w14:textId="77777777" w:rsidR="00E023FA" w:rsidRDefault="00E023FA">
      <w:pPr>
        <w:rPr>
          <w:rFonts w:ascii="Book Antiqua" w:eastAsia="Book Antiqua" w:hAnsi="Book Antiqua" w:cs="Book Antiqua"/>
          <w:sz w:val="20"/>
          <w:szCs w:val="20"/>
        </w:rPr>
      </w:pPr>
    </w:p>
    <w:p w14:paraId="144BA7B3" w14:textId="77777777" w:rsidR="00E023FA" w:rsidRDefault="00E023FA">
      <w:pPr>
        <w:spacing w:line="194" w:lineRule="exact"/>
        <w:jc w:val="both"/>
        <w:rPr>
          <w:rFonts w:ascii="Book Antiqua" w:eastAsia="Book Antiqua" w:hAnsi="Book Antiqua" w:cs="Book Antiqua"/>
          <w:sz w:val="16"/>
          <w:szCs w:val="16"/>
        </w:rPr>
        <w:sectPr w:rsidR="00E023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520" w:bottom="1180" w:left="1320" w:header="720" w:footer="983" w:gutter="0"/>
          <w:cols w:space="720"/>
        </w:sectPr>
      </w:pPr>
    </w:p>
    <w:p w14:paraId="356D4A01" w14:textId="77777777" w:rsidR="00E023FA" w:rsidRDefault="0021741B">
      <w:pPr>
        <w:tabs>
          <w:tab w:val="left" w:pos="8227"/>
        </w:tabs>
        <w:spacing w:before="33"/>
        <w:ind w:left="120" w:right="118"/>
        <w:rPr>
          <w:rFonts w:ascii="Book Antiqua" w:eastAsia="Book Antiqua" w:hAnsi="Book Antiqua" w:cs="Book Antiqua"/>
        </w:rPr>
      </w:pPr>
      <w:bookmarkStart w:id="0" w:name="This_Agreement_is_made_by_and_between_No"/>
      <w:bookmarkEnd w:id="0"/>
      <w:r>
        <w:rPr>
          <w:rFonts w:ascii="Book Antiqua" w:eastAsia="Book Antiqua" w:hAnsi="Book Antiqua" w:cs="Book Antiqua"/>
          <w:b/>
          <w:bCs/>
        </w:rPr>
        <w:lastRenderedPageBreak/>
        <w:t xml:space="preserve">This Agreement </w:t>
      </w:r>
      <w:proofErr w:type="gramStart"/>
      <w:r>
        <w:rPr>
          <w:rFonts w:ascii="Book Antiqua" w:eastAsia="Book Antiqua" w:hAnsi="Book Antiqua" w:cs="Book Antiqua"/>
          <w:b/>
          <w:bCs/>
        </w:rPr>
        <w:t>is made</w:t>
      </w:r>
      <w:proofErr w:type="gramEnd"/>
      <w:r>
        <w:rPr>
          <w:rFonts w:ascii="Book Antiqua" w:eastAsia="Book Antiqua" w:hAnsi="Book Antiqua" w:cs="Book Antiqua"/>
          <w:b/>
          <w:bCs/>
        </w:rPr>
        <w:t xml:space="preserve"> by and between North Carolina State University at Raleigh,</w:t>
      </w:r>
      <w:r>
        <w:rPr>
          <w:rFonts w:ascii="Book Antiqua" w:eastAsia="Book Antiqua" w:hAnsi="Book Antiqua" w:cs="Book Antiqua"/>
          <w:b/>
          <w:bCs/>
          <w:spacing w:val="-26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North</w:t>
      </w:r>
      <w:r>
        <w:rPr>
          <w:rFonts w:ascii="Book Antiqua" w:eastAsia="Book Antiqua" w:hAnsi="Book Antiqua" w:cs="Book Antiqua"/>
          <w:b/>
          <w:bCs/>
          <w:w w:val="99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Carolina (hereinafter called "UNIVERSITY")</w:t>
      </w:r>
      <w:r>
        <w:rPr>
          <w:rFonts w:ascii="Book Antiqua" w:eastAsia="Book Antiqua" w:hAnsi="Book Antiqua" w:cs="Book Antiqua"/>
          <w:b/>
          <w:bCs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</w:t>
      </w:r>
      <w:r w:rsidR="003B30F8">
        <w:rPr>
          <w:rFonts w:ascii="Book Antiqua" w:hAnsi="Book Antiqua" w:cs="Tahoma"/>
          <w:b/>
          <w:bCs/>
          <w:color w:val="FF0000"/>
        </w:rPr>
        <w:t xml:space="preserve"> </w:t>
      </w:r>
      <w:r w:rsidR="003B30F8" w:rsidRPr="00295137">
        <w:rPr>
          <w:rFonts w:ascii="Book Antiqua" w:hAnsi="Book Antiqua" w:cs="Tahoma"/>
          <w:b/>
          <w:bCs/>
          <w:color w:val="FF0000"/>
        </w:rPr>
        <w:t>Company name and address</w:t>
      </w:r>
      <w:r w:rsidR="003B30F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(hereinafter,</w:t>
      </w:r>
      <w:r>
        <w:rPr>
          <w:rFonts w:ascii="Book Antiqua" w:eastAsia="Book Antiqua" w:hAnsi="Book Antiqua" w:cs="Book Antiqua"/>
          <w:b/>
          <w:bCs/>
          <w:spacing w:val="-5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called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“COMPANY”)</w:t>
      </w:r>
    </w:p>
    <w:p w14:paraId="3CBCE93F" w14:textId="77777777" w:rsidR="00E023FA" w:rsidRDefault="00E023FA">
      <w:pPr>
        <w:spacing w:before="1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364CEA68" w14:textId="77777777" w:rsidR="00E023FA" w:rsidRDefault="0021741B">
      <w:pPr>
        <w:pStyle w:val="BodyText"/>
        <w:spacing w:line="232" w:lineRule="auto"/>
        <w:ind w:left="120" w:right="113" w:firstLine="440"/>
        <w:jc w:val="both"/>
      </w:pPr>
      <w:r>
        <w:t>WHEREAS, the parties to this Agreement intend to join together in a cooperative effort</w:t>
      </w:r>
      <w:r>
        <w:rPr>
          <w:spacing w:val="14"/>
        </w:rPr>
        <w:t xml:space="preserve"> </w:t>
      </w:r>
      <w:r>
        <w:t>to</w:t>
      </w:r>
      <w:r>
        <w:rPr>
          <w:w w:val="99"/>
        </w:rPr>
        <w:t xml:space="preserve"> </w:t>
      </w:r>
      <w:r>
        <w:t>support a Nonwovens Institute (hereinafter called "NWI") at UNIVERSITY to maintain</w:t>
      </w:r>
      <w:r>
        <w:rPr>
          <w:spacing w:val="18"/>
        </w:rPr>
        <w:t xml:space="preserve"> </w:t>
      </w:r>
      <w:r>
        <w:t>a mechanism whereby the UNIVERSITY environment can be used to develop a</w:t>
      </w:r>
      <w:r>
        <w:rPr>
          <w:spacing w:val="27"/>
        </w:rPr>
        <w:t xml:space="preserve"> </w:t>
      </w:r>
      <w:r>
        <w:t>better understanding of nonwovens processes and products, stimulate industrial innovation,</w:t>
      </w:r>
      <w:r>
        <w:rPr>
          <w:spacing w:val="7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provide UNIVERSITY with strengthened educational capability in these</w:t>
      </w:r>
      <w:r>
        <w:rPr>
          <w:spacing w:val="-25"/>
        </w:rPr>
        <w:t xml:space="preserve"> </w:t>
      </w:r>
      <w:r>
        <w:t>fields.</w:t>
      </w:r>
    </w:p>
    <w:p w14:paraId="3FC96D6D" w14:textId="77777777" w:rsidR="00E023FA" w:rsidRDefault="00E023FA">
      <w:pPr>
        <w:spacing w:before="8"/>
        <w:rPr>
          <w:rFonts w:ascii="Book Antiqua" w:eastAsia="Book Antiqua" w:hAnsi="Book Antiqua" w:cs="Book Antiqua"/>
          <w:sz w:val="18"/>
          <w:szCs w:val="18"/>
        </w:rPr>
      </w:pPr>
    </w:p>
    <w:p w14:paraId="2D77B9AD" w14:textId="77777777" w:rsidR="00E023FA" w:rsidRDefault="0021741B">
      <w:pPr>
        <w:pStyle w:val="BodyText"/>
        <w:spacing w:line="266" w:lineRule="exact"/>
        <w:ind w:left="120" w:right="118" w:firstLine="440"/>
        <w:jc w:val="both"/>
      </w:pPr>
      <w:r>
        <w:t>Now,</w:t>
      </w:r>
      <w:r>
        <w:rPr>
          <w:spacing w:val="27"/>
        </w:rPr>
        <w:t xml:space="preserve"> </w:t>
      </w:r>
      <w:r>
        <w:t>therefore,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mutual</w:t>
      </w:r>
      <w:r>
        <w:rPr>
          <w:spacing w:val="28"/>
        </w:rPr>
        <w:t xml:space="preserve"> </w:t>
      </w:r>
      <w:r>
        <w:t>benefits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considerations</w:t>
      </w:r>
      <w:r>
        <w:rPr>
          <w:spacing w:val="38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other,</w:t>
      </w:r>
      <w:r>
        <w:rPr>
          <w:spacing w:val="3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parties</w:t>
      </w:r>
      <w:r>
        <w:rPr>
          <w:w w:val="99"/>
        </w:rPr>
        <w:t xml:space="preserve"> </w:t>
      </w:r>
      <w:r>
        <w:t>hereto agree to the following terms and</w:t>
      </w:r>
      <w:r>
        <w:rPr>
          <w:spacing w:val="-15"/>
        </w:rPr>
        <w:t xml:space="preserve"> </w:t>
      </w:r>
      <w:r>
        <w:t>conditions:</w:t>
      </w:r>
    </w:p>
    <w:p w14:paraId="651AFBD6" w14:textId="77777777" w:rsidR="00E023FA" w:rsidRDefault="00E023FA">
      <w:pPr>
        <w:spacing w:before="3"/>
        <w:rPr>
          <w:rFonts w:ascii="Book Antiqua" w:eastAsia="Book Antiqua" w:hAnsi="Book Antiqua" w:cs="Book Antiqua"/>
          <w:sz w:val="19"/>
          <w:szCs w:val="19"/>
        </w:rPr>
      </w:pPr>
    </w:p>
    <w:p w14:paraId="573C2059" w14:textId="1BA2EE20" w:rsidR="00E023FA" w:rsidRPr="00637F1B" w:rsidRDefault="0021741B">
      <w:pPr>
        <w:pStyle w:val="ListParagraph"/>
        <w:numPr>
          <w:ilvl w:val="0"/>
          <w:numId w:val="1"/>
        </w:numPr>
        <w:tabs>
          <w:tab w:val="left" w:pos="1291"/>
        </w:tabs>
        <w:spacing w:line="266" w:lineRule="exact"/>
        <w:ind w:right="117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/>
        </w:rPr>
        <w:t>NWI</w:t>
      </w:r>
      <w:r>
        <w:rPr>
          <w:rFonts w:ascii="Book Antiqua"/>
          <w:spacing w:val="25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24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23"/>
        </w:rPr>
        <w:t xml:space="preserve"> </w:t>
      </w:r>
      <w:r>
        <w:rPr>
          <w:rFonts w:ascii="Book Antiqua"/>
        </w:rPr>
        <w:t>operated</w:t>
      </w:r>
      <w:r>
        <w:rPr>
          <w:rFonts w:ascii="Book Antiqua"/>
          <w:spacing w:val="24"/>
        </w:rPr>
        <w:t xml:space="preserve"> </w:t>
      </w:r>
      <w:r>
        <w:rPr>
          <w:rFonts w:ascii="Book Antiqua"/>
        </w:rPr>
        <w:t>by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</w:rPr>
        <w:t>certain</w:t>
      </w:r>
      <w:r>
        <w:rPr>
          <w:rFonts w:ascii="Book Antiqua"/>
          <w:spacing w:val="25"/>
        </w:rPr>
        <w:t xml:space="preserve"> </w:t>
      </w:r>
      <w:r>
        <w:rPr>
          <w:rFonts w:ascii="Book Antiqua"/>
        </w:rPr>
        <w:t>faculty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24"/>
        </w:rPr>
        <w:t xml:space="preserve"> </w:t>
      </w:r>
      <w:r>
        <w:rPr>
          <w:rFonts w:ascii="Book Antiqua"/>
        </w:rPr>
        <w:t>students</w:t>
      </w:r>
      <w:r>
        <w:rPr>
          <w:rFonts w:ascii="Book Antiqua"/>
          <w:spacing w:val="25"/>
        </w:rPr>
        <w:t xml:space="preserve"> </w:t>
      </w:r>
      <w:r>
        <w:rPr>
          <w:rFonts w:ascii="Book Antiqua"/>
        </w:rPr>
        <w:t>at</w:t>
      </w:r>
      <w:r>
        <w:rPr>
          <w:rFonts w:ascii="Book Antiqua"/>
          <w:spacing w:val="22"/>
        </w:rPr>
        <w:t xml:space="preserve"> </w:t>
      </w:r>
      <w:r>
        <w:rPr>
          <w:rFonts w:ascii="Book Antiqua"/>
        </w:rPr>
        <w:t>UNIVERSITY</w:t>
      </w:r>
      <w:proofErr w:type="gramEnd"/>
      <w:r>
        <w:rPr>
          <w:rFonts w:ascii="Book Antiqua"/>
        </w:rPr>
        <w:t>.</w:t>
      </w:r>
      <w:r>
        <w:rPr>
          <w:rFonts w:ascii="Book Antiqua"/>
          <w:spacing w:val="23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32"/>
        </w:rPr>
        <w:t xml:space="preserve"> </w:t>
      </w:r>
      <w:proofErr w:type="gramStart"/>
      <w:r>
        <w:rPr>
          <w:rFonts w:ascii="Book Antiqua"/>
        </w:rPr>
        <w:t>NWI, formerly</w:t>
      </w:r>
      <w:r>
        <w:rPr>
          <w:rFonts w:ascii="Book Antiqua"/>
          <w:spacing w:val="41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43"/>
        </w:rPr>
        <w:t xml:space="preserve"> </w:t>
      </w:r>
      <w:r>
        <w:rPr>
          <w:rFonts w:ascii="Book Antiqua"/>
        </w:rPr>
        <w:t>NSF</w:t>
      </w:r>
      <w:r>
        <w:rPr>
          <w:rFonts w:ascii="Book Antiqua"/>
          <w:spacing w:val="41"/>
        </w:rPr>
        <w:t xml:space="preserve"> </w:t>
      </w:r>
      <w:r>
        <w:rPr>
          <w:rFonts w:ascii="Book Antiqua"/>
        </w:rPr>
        <w:t>State</w:t>
      </w:r>
      <w:r w:rsidR="00254194">
        <w:rPr>
          <w:rFonts w:ascii="Book Antiqua"/>
          <w:spacing w:val="43"/>
        </w:rPr>
        <w:t xml:space="preserve"> /</w:t>
      </w:r>
      <w:r w:rsidR="006C75AA">
        <w:rPr>
          <w:rFonts w:ascii="Book Antiqua"/>
          <w:spacing w:val="43"/>
        </w:rPr>
        <w:t>I</w:t>
      </w:r>
      <w:r>
        <w:rPr>
          <w:rFonts w:ascii="Book Antiqua"/>
        </w:rPr>
        <w:t>UCRC</w:t>
      </w:r>
      <w:r>
        <w:rPr>
          <w:rFonts w:ascii="Book Antiqua"/>
          <w:spacing w:val="43"/>
        </w:rPr>
        <w:t xml:space="preserve"> </w:t>
      </w:r>
      <w:r>
        <w:rPr>
          <w:rFonts w:ascii="Book Antiqua"/>
        </w:rPr>
        <w:t>(1991-1999),</w:t>
      </w:r>
      <w:r>
        <w:rPr>
          <w:rFonts w:ascii="Book Antiqua"/>
          <w:spacing w:val="43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45"/>
        </w:rPr>
        <w:t xml:space="preserve"> </w:t>
      </w:r>
      <w:r>
        <w:rPr>
          <w:rFonts w:ascii="Book Antiqua"/>
        </w:rPr>
        <w:t>currently</w:t>
      </w:r>
      <w:r>
        <w:rPr>
          <w:rFonts w:ascii="Book Antiqua"/>
          <w:spacing w:val="41"/>
        </w:rPr>
        <w:t xml:space="preserve"> </w:t>
      </w:r>
      <w:r>
        <w:rPr>
          <w:rFonts w:ascii="Book Antiqua"/>
        </w:rPr>
        <w:t>supported</w:t>
      </w:r>
      <w:r>
        <w:rPr>
          <w:rFonts w:ascii="Book Antiqua"/>
          <w:spacing w:val="48"/>
        </w:rPr>
        <w:t xml:space="preserve"> </w:t>
      </w:r>
      <w:r>
        <w:rPr>
          <w:rFonts w:ascii="Book Antiqua"/>
        </w:rPr>
        <w:t>jointly</w:t>
      </w:r>
      <w:r>
        <w:rPr>
          <w:rFonts w:ascii="Book Antiqua"/>
          <w:spacing w:val="41"/>
        </w:rPr>
        <w:t xml:space="preserve"> </w:t>
      </w:r>
      <w:r>
        <w:rPr>
          <w:rFonts w:ascii="Book Antiqua"/>
        </w:rPr>
        <w:t>by</w:t>
      </w:r>
      <w:r>
        <w:rPr>
          <w:rFonts w:ascii="Book Antiqua"/>
          <w:spacing w:val="41"/>
        </w:rPr>
        <w:t xml:space="preserve"> </w:t>
      </w:r>
      <w:r>
        <w:rPr>
          <w:rFonts w:ascii="Book Antiqua"/>
        </w:rPr>
        <w:t>the industrial sponsors including COMPANY, the state of North Carolina, and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the UNIVERSITY</w:t>
      </w:r>
      <w:proofErr w:type="gramEnd"/>
      <w:r>
        <w:rPr>
          <w:rFonts w:ascii="Book Antiqua"/>
        </w:rPr>
        <w:t>.</w:t>
      </w:r>
    </w:p>
    <w:p w14:paraId="38B1EDD8" w14:textId="77777777" w:rsidR="00637F1B" w:rsidRDefault="00637F1B" w:rsidP="00637F1B">
      <w:pPr>
        <w:pStyle w:val="ListParagraph"/>
        <w:tabs>
          <w:tab w:val="left" w:pos="1291"/>
        </w:tabs>
        <w:spacing w:line="266" w:lineRule="exact"/>
        <w:ind w:left="1291" w:right="117"/>
        <w:rPr>
          <w:rFonts w:ascii="Book Antiqua" w:eastAsia="Book Antiqua" w:hAnsi="Book Antiqua" w:cs="Book Antiqua"/>
        </w:rPr>
      </w:pPr>
    </w:p>
    <w:p w14:paraId="1CFE4672" w14:textId="2D241BE3" w:rsidR="00E023FA" w:rsidRDefault="0021741B">
      <w:pPr>
        <w:pStyle w:val="ListParagraph"/>
        <w:numPr>
          <w:ilvl w:val="0"/>
          <w:numId w:val="1"/>
        </w:numPr>
        <w:tabs>
          <w:tab w:val="left" w:pos="1291"/>
        </w:tabs>
        <w:spacing w:before="7" w:line="232" w:lineRule="auto"/>
        <w:ind w:right="111"/>
        <w:jc w:val="both"/>
        <w:rPr>
          <w:rFonts w:ascii="Book Antiqua" w:eastAsia="Book Antiqua" w:hAnsi="Book Antiqua" w:cs="Book Antiqua"/>
        </w:rPr>
      </w:pPr>
      <w:r>
        <w:rPr>
          <w:rFonts w:ascii="Book Antiqua"/>
        </w:rPr>
        <w:t>COMPANY agrees to pay the non-refundable membership dues listed</w:t>
      </w:r>
      <w:r>
        <w:rPr>
          <w:rFonts w:ascii="Book Antiqua"/>
          <w:spacing w:val="31"/>
        </w:rPr>
        <w:t xml:space="preserve"> </w:t>
      </w:r>
      <w:r>
        <w:rPr>
          <w:rFonts w:ascii="Book Antiqua"/>
        </w:rPr>
        <w:t>below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 xml:space="preserve">annually for the period </w:t>
      </w:r>
      <w:r w:rsidR="00C8437B">
        <w:rPr>
          <w:rFonts w:ascii="Book Antiqua"/>
          <w:b/>
          <w:color w:val="FF0000"/>
        </w:rPr>
        <w:t xml:space="preserve">January 1, </w:t>
      </w:r>
      <w:r w:rsidR="00136403">
        <w:rPr>
          <w:rFonts w:ascii="Book Antiqua"/>
          <w:b/>
          <w:color w:val="FF0000"/>
        </w:rPr>
        <w:t>2022</w:t>
      </w:r>
      <w:r w:rsidR="00845FAB">
        <w:rPr>
          <w:rFonts w:ascii="Book Antiqua"/>
          <w:b/>
          <w:color w:val="FF0000"/>
        </w:rPr>
        <w:t xml:space="preserve"> </w:t>
      </w:r>
      <w:r w:rsidR="00C8437B">
        <w:rPr>
          <w:rFonts w:ascii="Book Antiqua"/>
          <w:b/>
          <w:color w:val="FF0000"/>
        </w:rPr>
        <w:t xml:space="preserve">through December 31, </w:t>
      </w:r>
      <w:r w:rsidR="00136403">
        <w:rPr>
          <w:rFonts w:ascii="Book Antiqua"/>
          <w:b/>
          <w:color w:val="FF0000"/>
        </w:rPr>
        <w:t>2026</w:t>
      </w:r>
      <w:r>
        <w:rPr>
          <w:rFonts w:ascii="Book Antiqua"/>
          <w:color w:val="0000FF"/>
        </w:rPr>
        <w:t>,</w:t>
      </w:r>
      <w:r>
        <w:rPr>
          <w:rFonts w:ascii="Book Antiqua"/>
          <w:color w:val="0000FF"/>
          <w:spacing w:val="49"/>
        </w:rPr>
        <w:t xml:space="preserve"> </w:t>
      </w:r>
      <w:r>
        <w:rPr>
          <w:rFonts w:ascii="Book Antiqua"/>
          <w:u w:val="single" w:color="000000"/>
        </w:rPr>
        <w:t>unless</w:t>
      </w:r>
      <w:r>
        <w:rPr>
          <w:rFonts w:ascii="Book Antiqua"/>
          <w:w w:val="99"/>
        </w:rPr>
        <w:t xml:space="preserve"> </w:t>
      </w:r>
      <w:r>
        <w:rPr>
          <w:rFonts w:ascii="Book Antiqua"/>
          <w:u w:val="single" w:color="000000"/>
        </w:rPr>
        <w:t xml:space="preserve">terminated in accordance with the provision below under this section </w:t>
      </w:r>
      <w:r>
        <w:rPr>
          <w:rFonts w:ascii="Book Antiqua"/>
          <w:spacing w:val="3"/>
          <w:u w:val="single" w:color="000000"/>
        </w:rPr>
        <w:t>B</w:t>
      </w:r>
      <w:r>
        <w:rPr>
          <w:rFonts w:ascii="Book Antiqua"/>
          <w:spacing w:val="3"/>
        </w:rPr>
        <w:t xml:space="preserve">, </w:t>
      </w:r>
      <w:r>
        <w:rPr>
          <w:rFonts w:ascii="Book Antiqua"/>
        </w:rPr>
        <w:t>in</w:t>
      </w:r>
      <w:r>
        <w:rPr>
          <w:rFonts w:ascii="Book Antiqua"/>
          <w:spacing w:val="38"/>
        </w:rPr>
        <w:t xml:space="preserve"> </w:t>
      </w:r>
      <w:r>
        <w:rPr>
          <w:rFonts w:ascii="Book Antiqua"/>
        </w:rPr>
        <w:t xml:space="preserve">support of the NWI thereby, becoming a </w:t>
      </w:r>
      <w:r>
        <w:rPr>
          <w:rFonts w:ascii="Book Antiqua"/>
          <w:color w:val="0000FF"/>
        </w:rPr>
        <w:t>MEMBER in the category indicated below</w:t>
      </w:r>
      <w:r>
        <w:rPr>
          <w:rFonts w:ascii="Book Antiqua"/>
          <w:color w:val="0000FF"/>
          <w:spacing w:val="12"/>
        </w:rPr>
        <w:t xml:space="preserve"> </w:t>
      </w:r>
      <w:r>
        <w:rPr>
          <w:rFonts w:ascii="Book Antiqua"/>
        </w:rPr>
        <w:t>entitled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 xml:space="preserve">to the privileges spelled out in the bylaws of the NWI. </w:t>
      </w:r>
      <w:r>
        <w:rPr>
          <w:rFonts w:ascii="Book Antiqua"/>
          <w:u w:val="single" w:color="000000"/>
        </w:rPr>
        <w:t>The price below shall</w:t>
      </w:r>
      <w:r>
        <w:rPr>
          <w:rFonts w:ascii="Book Antiqua"/>
          <w:spacing w:val="-10"/>
          <w:u w:val="single" w:color="000000"/>
        </w:rPr>
        <w:t xml:space="preserve"> </w:t>
      </w:r>
      <w:r>
        <w:rPr>
          <w:rFonts w:ascii="Book Antiqua"/>
          <w:u w:val="single" w:color="000000"/>
        </w:rPr>
        <w:t>remain</w:t>
      </w:r>
      <w:r>
        <w:rPr>
          <w:rFonts w:ascii="Book Antiqua"/>
        </w:rPr>
        <w:t xml:space="preserve"> </w:t>
      </w:r>
      <w:r>
        <w:rPr>
          <w:rFonts w:ascii="Book Antiqua"/>
          <w:u w:val="single" w:color="000000"/>
        </w:rPr>
        <w:t>fixed</w:t>
      </w:r>
      <w:r>
        <w:rPr>
          <w:rFonts w:ascii="Book Antiqua"/>
          <w:spacing w:val="25"/>
          <w:u w:val="single" w:color="000000"/>
        </w:rPr>
        <w:t xml:space="preserve"> </w:t>
      </w:r>
      <w:r>
        <w:rPr>
          <w:rFonts w:ascii="Book Antiqua"/>
          <w:u w:val="single" w:color="000000"/>
        </w:rPr>
        <w:t>per</w:t>
      </w:r>
      <w:r>
        <w:rPr>
          <w:rFonts w:ascii="Book Antiqua"/>
          <w:spacing w:val="22"/>
          <w:u w:val="single" w:color="000000"/>
        </w:rPr>
        <w:t xml:space="preserve"> </w:t>
      </w:r>
      <w:r>
        <w:rPr>
          <w:rFonts w:ascii="Book Antiqua"/>
          <w:u w:val="single" w:color="000000"/>
        </w:rPr>
        <w:t>annum</w:t>
      </w:r>
      <w:r>
        <w:rPr>
          <w:rFonts w:ascii="Book Antiqua"/>
          <w:spacing w:val="25"/>
          <w:u w:val="single" w:color="000000"/>
        </w:rPr>
        <w:t xml:space="preserve"> </w:t>
      </w:r>
      <w:r>
        <w:rPr>
          <w:rFonts w:ascii="Book Antiqua"/>
          <w:u w:val="single" w:color="000000"/>
        </w:rPr>
        <w:t>for</w:t>
      </w:r>
      <w:r>
        <w:rPr>
          <w:rFonts w:ascii="Book Antiqua"/>
          <w:spacing w:val="22"/>
          <w:u w:val="single" w:color="000000"/>
        </w:rPr>
        <w:t xml:space="preserve"> </w:t>
      </w:r>
      <w:r>
        <w:rPr>
          <w:rFonts w:ascii="Book Antiqua"/>
          <w:u w:val="single" w:color="000000"/>
        </w:rPr>
        <w:t>each</w:t>
      </w:r>
      <w:r>
        <w:rPr>
          <w:rFonts w:ascii="Book Antiqua"/>
          <w:spacing w:val="26"/>
          <w:u w:val="single" w:color="000000"/>
        </w:rPr>
        <w:t xml:space="preserve"> </w:t>
      </w:r>
      <w:r>
        <w:rPr>
          <w:rFonts w:ascii="Book Antiqua"/>
          <w:u w:val="single" w:color="000000"/>
        </w:rPr>
        <w:t>year</w:t>
      </w:r>
      <w:r>
        <w:rPr>
          <w:rFonts w:ascii="Book Antiqua"/>
          <w:spacing w:val="27"/>
          <w:u w:val="single" w:color="000000"/>
        </w:rPr>
        <w:t xml:space="preserve"> </w:t>
      </w:r>
      <w:r>
        <w:rPr>
          <w:rFonts w:ascii="Book Antiqua"/>
          <w:u w:val="single" w:color="000000"/>
        </w:rPr>
        <w:t>that</w:t>
      </w:r>
      <w:r>
        <w:rPr>
          <w:rFonts w:ascii="Book Antiqua"/>
          <w:spacing w:val="23"/>
          <w:u w:val="single" w:color="000000"/>
        </w:rPr>
        <w:t xml:space="preserve"> </w:t>
      </w:r>
      <w:r>
        <w:rPr>
          <w:rFonts w:ascii="Book Antiqua"/>
          <w:u w:val="single" w:color="000000"/>
        </w:rPr>
        <w:t>the</w:t>
      </w:r>
      <w:r>
        <w:rPr>
          <w:rFonts w:ascii="Book Antiqua"/>
          <w:spacing w:val="29"/>
          <w:u w:val="single" w:color="000000"/>
        </w:rPr>
        <w:t xml:space="preserve"> </w:t>
      </w:r>
      <w:r>
        <w:rPr>
          <w:rFonts w:ascii="Book Antiqua"/>
          <w:u w:val="single" w:color="000000"/>
        </w:rPr>
        <w:t>COMPANY</w:t>
      </w:r>
      <w:r>
        <w:rPr>
          <w:rFonts w:ascii="Book Antiqua"/>
          <w:spacing w:val="23"/>
          <w:u w:val="single" w:color="000000"/>
        </w:rPr>
        <w:t xml:space="preserve"> </w:t>
      </w:r>
      <w:r>
        <w:rPr>
          <w:rFonts w:ascii="Book Antiqua"/>
          <w:u w:val="single" w:color="000000"/>
        </w:rPr>
        <w:t>remains</w:t>
      </w:r>
      <w:r>
        <w:rPr>
          <w:rFonts w:ascii="Book Antiqua"/>
          <w:spacing w:val="26"/>
          <w:u w:val="single" w:color="000000"/>
        </w:rPr>
        <w:t xml:space="preserve"> </w:t>
      </w:r>
      <w:r>
        <w:rPr>
          <w:rFonts w:ascii="Book Antiqua"/>
          <w:u w:val="single" w:color="000000"/>
        </w:rPr>
        <w:t>a</w:t>
      </w:r>
      <w:r>
        <w:rPr>
          <w:rFonts w:ascii="Book Antiqua"/>
          <w:spacing w:val="24"/>
          <w:u w:val="single" w:color="000000"/>
        </w:rPr>
        <w:t xml:space="preserve"> </w:t>
      </w:r>
      <w:r>
        <w:rPr>
          <w:rFonts w:ascii="Book Antiqua"/>
          <w:u w:val="single" w:color="000000"/>
        </w:rPr>
        <w:t>member</w:t>
      </w:r>
      <w:r>
        <w:rPr>
          <w:rFonts w:ascii="Book Antiqua"/>
          <w:spacing w:val="22"/>
          <w:u w:val="single" w:color="000000"/>
        </w:rPr>
        <w:t xml:space="preserve"> </w:t>
      </w:r>
      <w:r>
        <w:rPr>
          <w:rFonts w:ascii="Book Antiqua"/>
          <w:u w:val="single" w:color="000000"/>
        </w:rPr>
        <w:t>up</w:t>
      </w:r>
      <w:r>
        <w:rPr>
          <w:rFonts w:ascii="Book Antiqua"/>
          <w:spacing w:val="27"/>
          <w:u w:val="single" w:color="000000"/>
        </w:rPr>
        <w:t xml:space="preserve"> </w:t>
      </w:r>
      <w:r>
        <w:rPr>
          <w:rFonts w:ascii="Book Antiqua"/>
          <w:u w:val="single" w:color="000000"/>
        </w:rPr>
        <w:t>to</w:t>
      </w:r>
      <w:r>
        <w:rPr>
          <w:rFonts w:ascii="Book Antiqua"/>
          <w:spacing w:val="24"/>
          <w:u w:val="single" w:color="000000"/>
        </w:rPr>
        <w:t xml:space="preserve"> </w:t>
      </w:r>
      <w:r>
        <w:rPr>
          <w:rFonts w:ascii="Book Antiqua"/>
          <w:u w:val="single" w:color="000000"/>
        </w:rPr>
        <w:t>and</w:t>
      </w:r>
      <w:r>
        <w:rPr>
          <w:rFonts w:ascii="Book Antiqua"/>
          <w:w w:val="99"/>
        </w:rPr>
        <w:t xml:space="preserve"> </w:t>
      </w:r>
      <w:r w:rsidR="00DB379A">
        <w:rPr>
          <w:rFonts w:ascii="Book Antiqua"/>
          <w:u w:val="single" w:color="000000"/>
        </w:rPr>
        <w:t xml:space="preserve">including </w:t>
      </w:r>
      <w:r w:rsidR="00C8437B">
        <w:rPr>
          <w:rFonts w:ascii="Book Antiqua"/>
          <w:b/>
          <w:color w:val="FF0000"/>
        </w:rPr>
        <w:t>December 31, 202</w:t>
      </w:r>
      <w:r w:rsidR="00136403">
        <w:rPr>
          <w:rFonts w:ascii="Book Antiqua"/>
          <w:b/>
          <w:color w:val="FF0000"/>
        </w:rPr>
        <w:t>6</w:t>
      </w:r>
      <w:bookmarkStart w:id="1" w:name="_GoBack"/>
      <w:bookmarkEnd w:id="1"/>
      <w:r>
        <w:rPr>
          <w:rFonts w:ascii="Book Antiqua"/>
          <w:color w:val="0000FF"/>
        </w:rPr>
        <w:t xml:space="preserve">. </w:t>
      </w:r>
      <w:r>
        <w:rPr>
          <w:rFonts w:ascii="Book Antiqua"/>
        </w:rPr>
        <w:t xml:space="preserve">After that </w:t>
      </w:r>
      <w:proofErr w:type="gramStart"/>
      <w:r>
        <w:rPr>
          <w:rFonts w:ascii="Book Antiqua"/>
        </w:rPr>
        <w:t>date</w:t>
      </w:r>
      <w:proofErr w:type="gramEnd"/>
      <w:r>
        <w:rPr>
          <w:rFonts w:ascii="Book Antiqua"/>
        </w:rPr>
        <w:t xml:space="preserve"> annual dues may be changed</w:t>
      </w:r>
      <w:r>
        <w:rPr>
          <w:rFonts w:ascii="Book Antiqua"/>
          <w:spacing w:val="53"/>
        </w:rPr>
        <w:t xml:space="preserve"> </w:t>
      </w:r>
      <w:r>
        <w:rPr>
          <w:rFonts w:ascii="Book Antiqua"/>
        </w:rPr>
        <w:t>in accordance with the bylaws and by amendment to this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agreement.</w:t>
      </w:r>
    </w:p>
    <w:p w14:paraId="61E1481F" w14:textId="77777777" w:rsidR="00E023FA" w:rsidRDefault="00E023FA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tbl>
      <w:tblPr>
        <w:tblW w:w="0" w:type="auto"/>
        <w:tblInd w:w="2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501"/>
        <w:gridCol w:w="1441"/>
        <w:gridCol w:w="1170"/>
      </w:tblGrid>
      <w:tr w:rsidR="00E023FA" w14:paraId="1E09124F" w14:textId="77777777">
        <w:trPr>
          <w:trHeight w:hRule="exact" w:val="540"/>
        </w:trPr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8BCC2" w14:textId="77777777" w:rsidR="00E023FA" w:rsidRDefault="00E023FA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08E1CBD" w14:textId="77777777" w:rsidR="00E023FA" w:rsidRDefault="0021741B">
            <w:pPr>
              <w:pStyle w:val="TableParagraph"/>
              <w:spacing w:line="263" w:lineRule="exact"/>
              <w:ind w:left="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color w:val="333399"/>
              </w:rPr>
              <w:t>Category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F17CB1" w14:textId="77777777" w:rsidR="00E023FA" w:rsidRDefault="0021741B">
            <w:pPr>
              <w:pStyle w:val="TableParagraph"/>
              <w:ind w:left="100" w:right="5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color w:val="333399"/>
              </w:rPr>
              <w:t>Annual</w:t>
            </w:r>
            <w:r>
              <w:rPr>
                <w:rFonts w:ascii="Book Antiqua"/>
                <w:b/>
                <w:color w:val="333399"/>
                <w:w w:val="99"/>
              </w:rPr>
              <w:t xml:space="preserve"> </w:t>
            </w:r>
            <w:r>
              <w:rPr>
                <w:rFonts w:ascii="Book Antiqua"/>
                <w:b/>
                <w:color w:val="333399"/>
              </w:rPr>
              <w:t>Dues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94959DB" w14:textId="77777777" w:rsidR="00E023FA" w:rsidRDefault="0021741B">
            <w:pPr>
              <w:pStyle w:val="TableParagraph"/>
              <w:ind w:left="100" w:right="36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color w:val="333399"/>
              </w:rPr>
              <w:t>Voting Points</w:t>
            </w:r>
          </w:p>
        </w:tc>
      </w:tr>
      <w:tr w:rsidR="00E023FA" w14:paraId="0AC8B214" w14:textId="77777777">
        <w:trPr>
          <w:trHeight w:hRule="exact"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BD1" w14:textId="77777777" w:rsidR="00E023FA" w:rsidRDefault="0021741B">
            <w:pPr>
              <w:pStyle w:val="TableParagraph"/>
              <w:spacing w:line="231" w:lineRule="exact"/>
              <w:ind w:left="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06D4" w14:textId="2E4877B2" w:rsidR="00E023FA" w:rsidRDefault="0021741B">
            <w:pPr>
              <w:pStyle w:val="TableParagraph"/>
              <w:spacing w:line="265" w:lineRule="exact"/>
              <w:ind w:left="105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color w:val="333399"/>
              </w:rPr>
              <w:t>Full Member</w:t>
            </w:r>
            <w:r>
              <w:rPr>
                <w:rFonts w:ascii="Book Antiqua"/>
                <w:color w:val="333399"/>
                <w:spacing w:val="-3"/>
              </w:rPr>
              <w:t xml:space="preserve"> </w:t>
            </w:r>
            <w:r w:rsidR="00693A57">
              <w:rPr>
                <w:rFonts w:ascii="Book Antiqua"/>
                <w:color w:val="333399"/>
              </w:rPr>
              <w:t>I</w:t>
            </w:r>
            <w:r w:rsidR="00693A57">
              <w:rPr>
                <w:rFonts w:ascii="Book Antiqua"/>
                <w:color w:val="333399"/>
                <w:position w:val="5"/>
                <w:sz w:val="1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CE0E" w14:textId="1E06B721" w:rsidR="00E023FA" w:rsidRDefault="0021741B" w:rsidP="00845FAB">
            <w:pPr>
              <w:pStyle w:val="TableParagraph"/>
              <w:spacing w:line="265" w:lineRule="exact"/>
              <w:ind w:left="61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$</w:t>
            </w:r>
            <w:r w:rsidR="00845FAB">
              <w:rPr>
                <w:rFonts w:ascii="Book Antiqua"/>
                <w:color w:val="333399"/>
              </w:rPr>
              <w:t>60,000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BD29" w14:textId="02AC21AB" w:rsidR="00E023FA" w:rsidRDefault="002273DF">
            <w:pPr>
              <w:pStyle w:val="TableParagraph"/>
              <w:spacing w:line="265" w:lineRule="exact"/>
              <w:ind w:right="103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60</w:t>
            </w:r>
          </w:p>
        </w:tc>
      </w:tr>
      <w:tr w:rsidR="00E023FA" w14:paraId="79355F23" w14:textId="77777777">
        <w:trPr>
          <w:trHeight w:hRule="exact"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71F" w14:textId="77777777" w:rsidR="00E023FA" w:rsidRDefault="0021741B">
            <w:pPr>
              <w:pStyle w:val="TableParagraph"/>
              <w:spacing w:line="231" w:lineRule="exact"/>
              <w:ind w:left="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2065" w14:textId="74E9D180" w:rsidR="00E023FA" w:rsidRDefault="0021741B">
            <w:pPr>
              <w:pStyle w:val="TableParagraph"/>
              <w:spacing w:line="265" w:lineRule="exact"/>
              <w:ind w:left="105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color w:val="333399"/>
              </w:rPr>
              <w:t>Full Member</w:t>
            </w:r>
            <w:r>
              <w:rPr>
                <w:rFonts w:ascii="Book Antiqua"/>
                <w:color w:val="333399"/>
                <w:spacing w:val="-2"/>
              </w:rPr>
              <w:t xml:space="preserve"> </w:t>
            </w:r>
            <w:r w:rsidR="00693A57">
              <w:rPr>
                <w:rFonts w:ascii="Book Antiqua"/>
                <w:color w:val="333399"/>
              </w:rPr>
              <w:t>II</w:t>
            </w:r>
            <w:r w:rsidR="00693A57">
              <w:rPr>
                <w:rFonts w:ascii="Book Antiqua"/>
                <w:color w:val="333399"/>
                <w:position w:val="5"/>
                <w:sz w:val="1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9E41" w14:textId="209444D6" w:rsidR="00E023FA" w:rsidRDefault="0021741B">
            <w:pPr>
              <w:pStyle w:val="TableParagraph"/>
              <w:spacing w:line="265" w:lineRule="exact"/>
              <w:ind w:left="61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$</w:t>
            </w:r>
            <w:r w:rsidR="00845FAB">
              <w:rPr>
                <w:rFonts w:ascii="Book Antiqua"/>
                <w:color w:val="333399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FC1B" w14:textId="7321838F" w:rsidR="00E023FA" w:rsidRDefault="002273DF">
            <w:pPr>
              <w:pStyle w:val="TableParagraph"/>
              <w:spacing w:line="265" w:lineRule="exact"/>
              <w:ind w:right="103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30</w:t>
            </w:r>
          </w:p>
        </w:tc>
      </w:tr>
      <w:tr w:rsidR="00E023FA" w14:paraId="60C1D5FF" w14:textId="77777777">
        <w:trPr>
          <w:trHeight w:hRule="exact"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BEEC" w14:textId="77777777" w:rsidR="00E023FA" w:rsidRDefault="0021741B">
            <w:pPr>
              <w:pStyle w:val="TableParagraph"/>
              <w:spacing w:line="231" w:lineRule="exact"/>
              <w:ind w:left="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B4B" w14:textId="1432F54C" w:rsidR="00E023FA" w:rsidRDefault="0021741B">
            <w:pPr>
              <w:pStyle w:val="TableParagraph"/>
              <w:spacing w:line="265" w:lineRule="exact"/>
              <w:ind w:left="105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color w:val="333399"/>
              </w:rPr>
              <w:t>Affiliate</w:t>
            </w:r>
            <w:r>
              <w:rPr>
                <w:rFonts w:ascii="Book Antiqua"/>
                <w:color w:val="333399"/>
                <w:spacing w:val="-3"/>
              </w:rPr>
              <w:t xml:space="preserve"> </w:t>
            </w:r>
            <w:r w:rsidR="00693A57">
              <w:rPr>
                <w:rFonts w:ascii="Book Antiqua"/>
                <w:color w:val="333399"/>
              </w:rPr>
              <w:t>Member</w:t>
            </w:r>
            <w:r w:rsidR="00693A57">
              <w:rPr>
                <w:rFonts w:ascii="Book Antiqua"/>
                <w:color w:val="333399"/>
                <w:position w:val="5"/>
                <w:sz w:val="1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1A1" w14:textId="67C0F02B" w:rsidR="00E023FA" w:rsidRDefault="0021741B">
            <w:pPr>
              <w:pStyle w:val="TableParagraph"/>
              <w:spacing w:line="265" w:lineRule="exact"/>
              <w:ind w:left="61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$</w:t>
            </w:r>
            <w:r w:rsidR="00845FAB">
              <w:rPr>
                <w:rFonts w:ascii="Book Antiqua"/>
                <w:color w:val="333399"/>
              </w:rPr>
              <w:t>12,000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7EF9" w14:textId="6FCA9F20" w:rsidR="00E023FA" w:rsidRDefault="002273DF">
            <w:pPr>
              <w:pStyle w:val="TableParagraph"/>
              <w:spacing w:line="265" w:lineRule="exact"/>
              <w:ind w:right="103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12</w:t>
            </w:r>
          </w:p>
        </w:tc>
      </w:tr>
      <w:tr w:rsidR="00E023FA" w14:paraId="38D17F34" w14:textId="77777777">
        <w:trPr>
          <w:trHeight w:hRule="exact" w:val="2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2AE" w14:textId="77777777" w:rsidR="00E023FA" w:rsidRDefault="0021741B">
            <w:pPr>
              <w:pStyle w:val="TableParagraph"/>
              <w:ind w:left="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24ED" w14:textId="504E056D" w:rsidR="00E023FA" w:rsidRDefault="0021741B">
            <w:pPr>
              <w:pStyle w:val="TableParagraph"/>
              <w:spacing w:line="268" w:lineRule="exact"/>
              <w:ind w:left="105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color w:val="333399"/>
              </w:rPr>
              <w:t>Startup</w:t>
            </w:r>
            <w:r>
              <w:rPr>
                <w:rFonts w:ascii="Book Antiqua"/>
                <w:color w:val="333399"/>
                <w:spacing w:val="-5"/>
              </w:rPr>
              <w:t xml:space="preserve"> </w:t>
            </w:r>
            <w:r w:rsidR="00693A57">
              <w:rPr>
                <w:rFonts w:ascii="Book Antiqua"/>
                <w:color w:val="333399"/>
              </w:rPr>
              <w:t>Member</w:t>
            </w:r>
            <w:r w:rsidR="00693A57">
              <w:rPr>
                <w:rFonts w:ascii="Book Antiqua"/>
                <w:color w:val="333399"/>
                <w:position w:val="5"/>
                <w:sz w:val="1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5EA" w14:textId="4B4771FB" w:rsidR="00E023FA" w:rsidRDefault="0021741B">
            <w:pPr>
              <w:pStyle w:val="TableParagraph"/>
              <w:spacing w:line="268" w:lineRule="exact"/>
              <w:ind w:left="7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$</w:t>
            </w:r>
            <w:r w:rsidR="00845FAB">
              <w:rPr>
                <w:rFonts w:ascii="Book Antiqua"/>
                <w:color w:val="333399"/>
              </w:rPr>
              <w:t>6,000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C63A" w14:textId="0EEC7EA2" w:rsidR="00E023FA" w:rsidRDefault="002273DF">
            <w:pPr>
              <w:pStyle w:val="TableParagraph"/>
              <w:spacing w:line="268" w:lineRule="exact"/>
              <w:ind w:right="103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6</w:t>
            </w:r>
          </w:p>
        </w:tc>
      </w:tr>
      <w:tr w:rsidR="00E023FA" w14:paraId="64FFF4DA" w14:textId="77777777">
        <w:trPr>
          <w:trHeight w:hRule="exact"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C974" w14:textId="77777777" w:rsidR="00E023FA" w:rsidRDefault="0021741B">
            <w:pPr>
              <w:pStyle w:val="TableParagraph"/>
              <w:spacing w:line="231" w:lineRule="exact"/>
              <w:ind w:left="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3FA2" w14:textId="5C32FD5E" w:rsidR="00E023FA" w:rsidRDefault="0021741B">
            <w:pPr>
              <w:pStyle w:val="TableParagraph"/>
              <w:spacing w:line="265" w:lineRule="exact"/>
              <w:ind w:left="105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color w:val="333399"/>
              </w:rPr>
              <w:t>Emeritus</w:t>
            </w:r>
            <w:r>
              <w:rPr>
                <w:rFonts w:ascii="Book Antiqua"/>
                <w:color w:val="333399"/>
                <w:spacing w:val="-4"/>
              </w:rPr>
              <w:t xml:space="preserve"> </w:t>
            </w:r>
            <w:r>
              <w:rPr>
                <w:rFonts w:ascii="Book Antiqua"/>
                <w:color w:val="333399"/>
              </w:rPr>
              <w:t>Member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12F" w14:textId="77777777" w:rsidR="00E023FA" w:rsidRDefault="0021741B">
            <w:pPr>
              <w:pStyle w:val="TableParagraph"/>
              <w:spacing w:line="265" w:lineRule="exact"/>
              <w:ind w:left="7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$0,000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EEA" w14:textId="77777777" w:rsidR="00E023FA" w:rsidRDefault="0021741B">
            <w:pPr>
              <w:pStyle w:val="TableParagraph"/>
              <w:spacing w:line="265" w:lineRule="exact"/>
              <w:ind w:right="103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0</w:t>
            </w:r>
          </w:p>
        </w:tc>
      </w:tr>
      <w:tr w:rsidR="00E023FA" w14:paraId="368441EB" w14:textId="77777777">
        <w:trPr>
          <w:trHeight w:hRule="exact"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33F9" w14:textId="77777777" w:rsidR="00E023FA" w:rsidRDefault="0021741B">
            <w:pPr>
              <w:pStyle w:val="TableParagraph"/>
              <w:spacing w:line="231" w:lineRule="exact"/>
              <w:ind w:left="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BD10" w14:textId="77777777" w:rsidR="00E023FA" w:rsidRDefault="0021741B">
            <w:pPr>
              <w:pStyle w:val="TableParagraph"/>
              <w:spacing w:line="265" w:lineRule="exact"/>
              <w:ind w:left="105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color w:val="333399"/>
              </w:rPr>
              <w:t>Partner</w:t>
            </w:r>
            <w:r>
              <w:rPr>
                <w:rFonts w:ascii="Book Antiqua"/>
                <w:color w:val="333399"/>
                <w:spacing w:val="-5"/>
              </w:rPr>
              <w:t xml:space="preserve"> </w:t>
            </w:r>
            <w:r w:rsidR="00960704">
              <w:rPr>
                <w:rFonts w:ascii="Book Antiqua"/>
                <w:color w:val="333399"/>
              </w:rPr>
              <w:t>Organization</w:t>
            </w:r>
            <w:r>
              <w:rPr>
                <w:rFonts w:ascii="Book Antiqua"/>
                <w:color w:val="333399"/>
                <w:position w:val="5"/>
                <w:sz w:val="14"/>
              </w:rPr>
              <w:t>#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CDFB" w14:textId="77777777" w:rsidR="00E023FA" w:rsidRDefault="0021741B">
            <w:pPr>
              <w:pStyle w:val="TableParagraph"/>
              <w:spacing w:line="265" w:lineRule="exact"/>
              <w:ind w:left="7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$0,000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E61" w14:textId="77777777" w:rsidR="00E023FA" w:rsidRDefault="0021741B">
            <w:pPr>
              <w:pStyle w:val="TableParagraph"/>
              <w:spacing w:line="265" w:lineRule="exact"/>
              <w:ind w:right="103"/>
              <w:jc w:val="righ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color w:val="333399"/>
              </w:rPr>
              <w:t>0</w:t>
            </w:r>
          </w:p>
        </w:tc>
      </w:tr>
    </w:tbl>
    <w:p w14:paraId="0AE1B6AE" w14:textId="77777777" w:rsidR="00E023FA" w:rsidRDefault="00E023FA">
      <w:pPr>
        <w:spacing w:before="3"/>
        <w:rPr>
          <w:rFonts w:ascii="Book Antiqua" w:eastAsia="Book Antiqua" w:hAnsi="Book Antiqua" w:cs="Book Antiqua"/>
          <w:sz w:val="16"/>
          <w:szCs w:val="16"/>
        </w:rPr>
      </w:pPr>
    </w:p>
    <w:p w14:paraId="1029F0AE" w14:textId="77777777" w:rsidR="00E023FA" w:rsidRDefault="0021741B">
      <w:pPr>
        <w:pStyle w:val="BodyText"/>
        <w:spacing w:before="63" w:line="232" w:lineRule="auto"/>
        <w:ind w:left="1256" w:right="110"/>
        <w:jc w:val="both"/>
      </w:pPr>
      <w:r>
        <w:t>UNIVERSITY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initial</w:t>
      </w:r>
      <w:r>
        <w:rPr>
          <w:spacing w:val="-12"/>
        </w:rPr>
        <w:t xml:space="preserve"> </w:t>
      </w:r>
      <w:r>
        <w:t>invoice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first year dues </w:t>
      </w:r>
      <w:r>
        <w:rPr>
          <w:u w:val="single" w:color="000000"/>
        </w:rPr>
        <w:t xml:space="preserve">(prorated for the incomplete year if applicable) </w:t>
      </w:r>
      <w:r>
        <w:t xml:space="preserve">within </w:t>
      </w:r>
      <w:proofErr w:type="gramStart"/>
      <w:r>
        <w:t>thirty (30)</w:t>
      </w:r>
      <w:r>
        <w:rPr>
          <w:spacing w:val="-31"/>
        </w:rPr>
        <w:t xml:space="preserve"> </w:t>
      </w:r>
      <w:r>
        <w:t>days</w:t>
      </w:r>
      <w:proofErr w:type="gramEnd"/>
      <w:r>
        <w:rPr>
          <w:w w:val="99"/>
        </w:rPr>
        <w:t xml:space="preserve"> </w:t>
      </w:r>
      <w:r>
        <w:t xml:space="preserve">after this Agreement is fully executed. </w:t>
      </w:r>
      <w:r>
        <w:rPr>
          <w:u w:val="single" w:color="000000"/>
        </w:rPr>
        <w:t>For subsequent years, UNIVERSITY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shall</w:t>
      </w:r>
      <w:r>
        <w:t xml:space="preserve"> </w:t>
      </w:r>
      <w:r>
        <w:rPr>
          <w:u w:val="single" w:color="000000"/>
        </w:rPr>
        <w:t>invoice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Company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before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December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current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membership.</w:t>
      </w:r>
      <w:r>
        <w:t xml:space="preserve"> Invoices will be due and payable in lump sum </w:t>
      </w:r>
      <w:proofErr w:type="gramStart"/>
      <w:r>
        <w:t>thirty (30) days</w:t>
      </w:r>
      <w:proofErr w:type="gramEnd"/>
      <w:r>
        <w:t xml:space="preserve"> after the</w:t>
      </w:r>
      <w:r>
        <w:rPr>
          <w:spacing w:val="21"/>
        </w:rPr>
        <w:t xml:space="preserve"> </w:t>
      </w:r>
      <w:r>
        <w:rPr>
          <w:rFonts w:cs="Book Antiqua"/>
        </w:rPr>
        <w:t xml:space="preserve">Company’s </w:t>
      </w:r>
      <w:r>
        <w:t>receipt</w:t>
      </w:r>
      <w:r>
        <w:rPr>
          <w:spacing w:val="-8"/>
        </w:rPr>
        <w:t xml:space="preserve"> </w:t>
      </w:r>
      <w:r>
        <w:t>thereof.</w:t>
      </w:r>
    </w:p>
    <w:p w14:paraId="3402F0EB" w14:textId="77777777" w:rsidR="00E15BB2" w:rsidRDefault="00E15BB2">
      <w:pPr>
        <w:pStyle w:val="BodyText"/>
        <w:spacing w:line="232" w:lineRule="auto"/>
        <w:ind w:left="1256" w:right="118"/>
        <w:jc w:val="both"/>
        <w:rPr>
          <w:color w:val="0000FF"/>
        </w:rPr>
      </w:pPr>
    </w:p>
    <w:p w14:paraId="6FE13991" w14:textId="77777777" w:rsidR="00E023FA" w:rsidRDefault="0021741B">
      <w:pPr>
        <w:pStyle w:val="BodyText"/>
        <w:spacing w:line="232" w:lineRule="auto"/>
        <w:ind w:left="1256" w:right="118"/>
        <w:jc w:val="both"/>
      </w:pPr>
      <w:r>
        <w:rPr>
          <w:color w:val="0000FF"/>
        </w:rPr>
        <w:t>Check</w:t>
      </w:r>
      <w:r>
        <w:rPr>
          <w:color w:val="0000FF"/>
          <w:spacing w:val="25"/>
        </w:rPr>
        <w:t xml:space="preserve"> </w:t>
      </w:r>
      <w:proofErr w:type="gramStart"/>
      <w:r>
        <w:rPr>
          <w:color w:val="0000FF"/>
        </w:rPr>
        <w:t>should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made</w:t>
      </w:r>
      <w:proofErr w:type="gramEnd"/>
      <w:r>
        <w:rPr>
          <w:color w:val="0000FF"/>
          <w:spacing w:val="27"/>
        </w:rPr>
        <w:t xml:space="preserve"> </w:t>
      </w:r>
      <w:r>
        <w:rPr>
          <w:color w:val="0000FF"/>
        </w:rPr>
        <w:t>payable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32"/>
        </w:rPr>
        <w:t xml:space="preserve"> </w:t>
      </w:r>
      <w:r>
        <w:rPr>
          <w:color w:val="0000FF"/>
        </w:rPr>
        <w:t>North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Carolina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State</w:t>
      </w:r>
      <w:r>
        <w:rPr>
          <w:color w:val="0000FF"/>
          <w:spacing w:val="32"/>
        </w:rPr>
        <w:t xml:space="preserve"> </w:t>
      </w:r>
      <w:r>
        <w:rPr>
          <w:color w:val="0000FF"/>
        </w:rPr>
        <w:t>University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mailed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to</w:t>
      </w:r>
      <w:r>
        <w:rPr>
          <w:color w:val="0000FF"/>
          <w:w w:val="99"/>
        </w:rPr>
        <w:t xml:space="preserve"> </w:t>
      </w:r>
      <w:r>
        <w:rPr>
          <w:color w:val="0000FF"/>
        </w:rPr>
        <w:t xml:space="preserve">North Carolina State University, Office </w:t>
      </w:r>
      <w:r>
        <w:rPr>
          <w:color w:val="0000FF"/>
          <w:spacing w:val="-3"/>
        </w:rPr>
        <w:t xml:space="preserve">of </w:t>
      </w:r>
      <w:r>
        <w:rPr>
          <w:color w:val="0000FF"/>
        </w:rPr>
        <w:t>Contracts and Grants, 2701 Sullivan</w:t>
      </w:r>
      <w:r>
        <w:rPr>
          <w:color w:val="0000FF"/>
          <w:spacing w:val="-35"/>
        </w:rPr>
        <w:t xml:space="preserve"> </w:t>
      </w:r>
      <w:r>
        <w:rPr>
          <w:color w:val="0000FF"/>
        </w:rPr>
        <w:t>Drive, Admin. Services III, Box 7214, Raleigh, NC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27695-7214</w:t>
      </w:r>
      <w:r>
        <w:t>.</w:t>
      </w:r>
    </w:p>
    <w:p w14:paraId="2E6A537B" w14:textId="77777777" w:rsidR="00E023FA" w:rsidRDefault="00E023FA">
      <w:pPr>
        <w:spacing w:before="12"/>
        <w:rPr>
          <w:rFonts w:ascii="Book Antiqua" w:eastAsia="Book Antiqua" w:hAnsi="Book Antiqua" w:cs="Book Antiqua"/>
          <w:sz w:val="28"/>
          <w:szCs w:val="28"/>
        </w:rPr>
      </w:pPr>
    </w:p>
    <w:p w14:paraId="40116D6D" w14:textId="77777777" w:rsidR="00E023FA" w:rsidRDefault="000641E9">
      <w:pPr>
        <w:spacing w:line="20" w:lineRule="exac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ECB7A17" wp14:editId="0F17AC0F">
                <wp:extent cx="1836420" cy="6350"/>
                <wp:effectExtent l="6350" t="8890" r="5080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6350"/>
                          <a:chOff x="0" y="0"/>
                          <a:chExt cx="2892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2" cy="2"/>
                            <a:chOff x="5" y="5"/>
                            <a:chExt cx="288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2"/>
                                <a:gd name="T2" fmla="+- 0 2887 5"/>
                                <a:gd name="T3" fmla="*/ T2 w 2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2">
                                  <a:moveTo>
                                    <a:pt x="0" y="0"/>
                                  </a:moveTo>
                                  <a:lnTo>
                                    <a:pt x="28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420D04D" id="Group 2" o:spid="_x0000_s1026" style="width:144.6pt;height:.5pt;mso-position-horizontal-relative:char;mso-position-vertical-relative:line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">
                <v:group id="Group 3" o:spid="_x0000_s1027" style="position:absolute;left:5;top:5;width:2882;height:2" coordorigin="5,5" coordsize="2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5;top:5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1o8EA&#10;AADaAAAADwAAAGRycy9kb3ducmV2LnhtbERPz2vCMBS+D/Y/hDfwtqZ6sLMzihUGFTxsVmTHZ/Ns&#10;i81LaTKN//1yGOz48f1eroPpxY1G11lWME1SEMS11R03Co7Vx+sbCOeRNfaWScGDHKxXz09LzLW9&#10;8xfdDr4RMYRdjgpa74dcSle3ZNAldiCO3MWOBn2EYyP1iPcYbno5S9O5NNhxbGhxoG1L9fXwYxSU&#10;u3O1+6SiyDan6TXjfVhk30GpyUvYvIPwFPy/+M9dagVxa7wSb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StaPBAAAA2gAAAA8AAAAAAAAAAAAAAAAAmAIAAGRycy9kb3du&#10;cmV2LnhtbFBLBQYAAAAABAAEAPUAAACGAwAAAAA=&#10;" path="m,l2882,e" filled="f" strokeweight=".5pt">
                    <v:path arrowok="t" o:connecttype="custom" o:connectlocs="0,0;2882,0" o:connectangles="0,0"/>
                  </v:shape>
                </v:group>
                <w10:anchorlock/>
              </v:group>
            </w:pict>
          </mc:Fallback>
        </mc:AlternateContent>
      </w:r>
    </w:p>
    <w:p w14:paraId="779FBCF8" w14:textId="2B2ED6AB" w:rsidR="00EE2287" w:rsidRDefault="00693A57" w:rsidP="00EE2287">
      <w:pPr>
        <w:spacing w:before="75" w:line="232" w:lineRule="auto"/>
        <w:ind w:left="120" w:right="2660"/>
        <w:contextualSpacing/>
        <w:jc w:val="both"/>
        <w:rPr>
          <w:rFonts w:ascii="Book Antiqua"/>
          <w:sz w:val="16"/>
        </w:rPr>
      </w:pPr>
      <w:r>
        <w:rPr>
          <w:rFonts w:ascii="Palatino Linotype"/>
          <w:position w:val="6"/>
          <w:sz w:val="10"/>
        </w:rPr>
        <w:t xml:space="preserve">1 </w:t>
      </w:r>
      <w:r w:rsidR="0021741B">
        <w:rPr>
          <w:rFonts w:ascii="Book Antiqua"/>
          <w:sz w:val="16"/>
        </w:rPr>
        <w:t>Total annual revenue of $25 MM or</w:t>
      </w:r>
      <w:r w:rsidR="0021741B">
        <w:rPr>
          <w:rFonts w:ascii="Book Antiqua"/>
          <w:spacing w:val="-8"/>
          <w:sz w:val="16"/>
        </w:rPr>
        <w:t xml:space="preserve"> </w:t>
      </w:r>
      <w:r w:rsidR="0021741B">
        <w:rPr>
          <w:rFonts w:ascii="Book Antiqua"/>
          <w:sz w:val="16"/>
        </w:rPr>
        <w:t xml:space="preserve">higher </w:t>
      </w:r>
    </w:p>
    <w:p w14:paraId="46217625" w14:textId="3EEE1797" w:rsidR="00EE2287" w:rsidRDefault="00693A57" w:rsidP="00EE2287">
      <w:pPr>
        <w:spacing w:before="75" w:line="232" w:lineRule="auto"/>
        <w:ind w:left="120" w:right="2660"/>
        <w:contextualSpacing/>
        <w:jc w:val="both"/>
        <w:rPr>
          <w:rFonts w:ascii="Book Antiqua"/>
          <w:sz w:val="16"/>
        </w:rPr>
      </w:pPr>
      <w:proofErr w:type="gramStart"/>
      <w:r>
        <w:rPr>
          <w:rFonts w:ascii="Book Antiqua"/>
          <w:position w:val="4"/>
          <w:sz w:val="10"/>
        </w:rPr>
        <w:t>2</w:t>
      </w:r>
      <w:proofErr w:type="gramEnd"/>
      <w:r>
        <w:rPr>
          <w:rFonts w:ascii="Book Antiqua"/>
          <w:position w:val="4"/>
          <w:sz w:val="10"/>
        </w:rPr>
        <w:t xml:space="preserve"> </w:t>
      </w:r>
      <w:r w:rsidR="0021741B">
        <w:rPr>
          <w:rFonts w:ascii="Book Antiqua"/>
          <w:sz w:val="16"/>
        </w:rPr>
        <w:t>Total annual revenue of $25 MM or</w:t>
      </w:r>
      <w:r w:rsidR="0021741B">
        <w:rPr>
          <w:rFonts w:ascii="Book Antiqua"/>
          <w:spacing w:val="-6"/>
          <w:sz w:val="16"/>
        </w:rPr>
        <w:t xml:space="preserve"> </w:t>
      </w:r>
      <w:r w:rsidR="0021741B">
        <w:rPr>
          <w:rFonts w:ascii="Book Antiqua"/>
          <w:sz w:val="16"/>
        </w:rPr>
        <w:t>higher</w:t>
      </w:r>
    </w:p>
    <w:p w14:paraId="0CBE539E" w14:textId="15E66A42" w:rsidR="00E023FA" w:rsidRDefault="00693A57" w:rsidP="00EE2287">
      <w:pPr>
        <w:spacing w:before="75" w:line="232" w:lineRule="auto"/>
        <w:ind w:left="120" w:right="2660"/>
        <w:contextualSpacing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gramStart"/>
      <w:r>
        <w:rPr>
          <w:rFonts w:ascii="Book Antiqua"/>
          <w:position w:val="4"/>
          <w:sz w:val="10"/>
        </w:rPr>
        <w:t>3</w:t>
      </w:r>
      <w:r w:rsidR="0021741B">
        <w:rPr>
          <w:rFonts w:ascii="Book Antiqua"/>
          <w:position w:val="4"/>
          <w:sz w:val="10"/>
        </w:rPr>
        <w:t xml:space="preserve">  </w:t>
      </w:r>
      <w:r w:rsidR="0021741B">
        <w:rPr>
          <w:rFonts w:ascii="Book Antiqua"/>
          <w:sz w:val="16"/>
        </w:rPr>
        <w:t>Total</w:t>
      </w:r>
      <w:proofErr w:type="gramEnd"/>
      <w:r w:rsidR="0021741B">
        <w:rPr>
          <w:rFonts w:ascii="Book Antiqua"/>
          <w:sz w:val="16"/>
        </w:rPr>
        <w:t xml:space="preserve"> annual revenue of less than $25</w:t>
      </w:r>
      <w:r w:rsidR="0021741B">
        <w:rPr>
          <w:rFonts w:ascii="Book Antiqua"/>
          <w:spacing w:val="-25"/>
          <w:sz w:val="16"/>
        </w:rPr>
        <w:t xml:space="preserve"> </w:t>
      </w:r>
      <w:r w:rsidR="0021741B">
        <w:rPr>
          <w:rFonts w:ascii="Book Antiqua"/>
          <w:sz w:val="16"/>
        </w:rPr>
        <w:t>MM</w:t>
      </w:r>
      <w:r w:rsidR="000972D6">
        <w:rPr>
          <w:rFonts w:ascii="Book Antiqua"/>
          <w:sz w:val="16"/>
        </w:rPr>
        <w:t xml:space="preserve">; </w:t>
      </w:r>
      <w:r w:rsidR="002C73B7">
        <w:rPr>
          <w:rFonts w:ascii="Book Antiqua"/>
          <w:sz w:val="16"/>
        </w:rPr>
        <w:t>No proration of dues allowed in 1</w:t>
      </w:r>
      <w:r w:rsidR="002C73B7" w:rsidRPr="00850398">
        <w:rPr>
          <w:rFonts w:ascii="Book Antiqua"/>
          <w:sz w:val="16"/>
          <w:vertAlign w:val="superscript"/>
        </w:rPr>
        <w:t>st</w:t>
      </w:r>
      <w:r w:rsidR="002C73B7">
        <w:rPr>
          <w:rFonts w:ascii="Book Antiqua"/>
          <w:sz w:val="16"/>
        </w:rPr>
        <w:t xml:space="preserve"> </w:t>
      </w:r>
      <w:r w:rsidR="00EE2287">
        <w:rPr>
          <w:rFonts w:ascii="Book Antiqua"/>
          <w:sz w:val="16"/>
        </w:rPr>
        <w:t xml:space="preserve">year </w:t>
      </w:r>
    </w:p>
    <w:p w14:paraId="7C9A96A2" w14:textId="33A88921" w:rsidR="00E023FA" w:rsidRDefault="00693A57" w:rsidP="00EE2287">
      <w:pPr>
        <w:spacing w:line="194" w:lineRule="exact"/>
        <w:ind w:left="120" w:right="2660"/>
        <w:contextualSpacing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gramStart"/>
      <w:r>
        <w:rPr>
          <w:rFonts w:ascii="Book Antiqua"/>
          <w:position w:val="4"/>
          <w:sz w:val="10"/>
        </w:rPr>
        <w:t>4</w:t>
      </w:r>
      <w:proofErr w:type="gramEnd"/>
      <w:r>
        <w:rPr>
          <w:rFonts w:ascii="Book Antiqua"/>
          <w:spacing w:val="11"/>
          <w:position w:val="4"/>
          <w:sz w:val="10"/>
        </w:rPr>
        <w:t xml:space="preserve"> </w:t>
      </w:r>
      <w:r w:rsidR="0021741B">
        <w:rPr>
          <w:rFonts w:ascii="Book Antiqua"/>
          <w:sz w:val="16"/>
        </w:rPr>
        <w:t>Application</w:t>
      </w:r>
      <w:r w:rsidR="0021741B">
        <w:rPr>
          <w:rFonts w:ascii="Book Antiqua"/>
          <w:spacing w:val="-1"/>
          <w:sz w:val="16"/>
        </w:rPr>
        <w:t xml:space="preserve"> </w:t>
      </w:r>
      <w:r w:rsidR="0021741B">
        <w:rPr>
          <w:rFonts w:ascii="Book Antiqua"/>
          <w:sz w:val="16"/>
        </w:rPr>
        <w:t>must</w:t>
      </w:r>
      <w:r w:rsidR="0021741B">
        <w:rPr>
          <w:rFonts w:ascii="Book Antiqua"/>
          <w:spacing w:val="-6"/>
          <w:sz w:val="16"/>
        </w:rPr>
        <w:t xml:space="preserve"> </w:t>
      </w:r>
      <w:r w:rsidR="0021741B">
        <w:rPr>
          <w:rFonts w:ascii="Book Antiqua"/>
          <w:sz w:val="16"/>
        </w:rPr>
        <w:t>be</w:t>
      </w:r>
      <w:r w:rsidR="0021741B">
        <w:rPr>
          <w:rFonts w:ascii="Book Antiqua"/>
          <w:spacing w:val="-5"/>
          <w:sz w:val="16"/>
        </w:rPr>
        <w:t xml:space="preserve"> </w:t>
      </w:r>
      <w:r w:rsidR="0021741B">
        <w:rPr>
          <w:rFonts w:ascii="Book Antiqua"/>
          <w:sz w:val="16"/>
        </w:rPr>
        <w:t>made</w:t>
      </w:r>
      <w:r w:rsidR="0021741B">
        <w:rPr>
          <w:rFonts w:ascii="Book Antiqua"/>
          <w:spacing w:val="-5"/>
          <w:sz w:val="16"/>
        </w:rPr>
        <w:t xml:space="preserve"> </w:t>
      </w:r>
      <w:r w:rsidR="0021741B">
        <w:rPr>
          <w:rFonts w:ascii="Book Antiqua"/>
          <w:sz w:val="16"/>
        </w:rPr>
        <w:t>within</w:t>
      </w:r>
      <w:r w:rsidR="0021741B">
        <w:rPr>
          <w:rFonts w:ascii="Book Antiqua"/>
          <w:spacing w:val="-3"/>
          <w:sz w:val="16"/>
        </w:rPr>
        <w:t xml:space="preserve"> </w:t>
      </w:r>
      <w:r w:rsidR="0021741B">
        <w:rPr>
          <w:rFonts w:ascii="Book Antiqua"/>
          <w:sz w:val="16"/>
        </w:rPr>
        <w:t>3</w:t>
      </w:r>
      <w:r w:rsidR="0021741B">
        <w:rPr>
          <w:rFonts w:ascii="Book Antiqua"/>
          <w:spacing w:val="-4"/>
          <w:sz w:val="16"/>
        </w:rPr>
        <w:t xml:space="preserve"> </w:t>
      </w:r>
      <w:r w:rsidR="0021741B">
        <w:rPr>
          <w:rFonts w:ascii="Book Antiqua"/>
          <w:sz w:val="16"/>
        </w:rPr>
        <w:t>years</w:t>
      </w:r>
      <w:r w:rsidR="0021741B">
        <w:rPr>
          <w:rFonts w:ascii="Book Antiqua"/>
          <w:spacing w:val="-2"/>
          <w:sz w:val="16"/>
        </w:rPr>
        <w:t xml:space="preserve"> </w:t>
      </w:r>
      <w:r w:rsidR="0021741B">
        <w:rPr>
          <w:rFonts w:ascii="Book Antiqua"/>
          <w:sz w:val="16"/>
        </w:rPr>
        <w:t>of</w:t>
      </w:r>
      <w:r w:rsidR="0021741B">
        <w:rPr>
          <w:rFonts w:ascii="Book Antiqua"/>
          <w:spacing w:val="-3"/>
          <w:sz w:val="16"/>
        </w:rPr>
        <w:t xml:space="preserve"> </w:t>
      </w:r>
      <w:r w:rsidR="0021741B">
        <w:rPr>
          <w:rFonts w:ascii="Book Antiqua"/>
          <w:sz w:val="16"/>
        </w:rPr>
        <w:t>incorporation</w:t>
      </w:r>
      <w:r w:rsidR="0021741B">
        <w:rPr>
          <w:rFonts w:ascii="Book Antiqua"/>
          <w:spacing w:val="-3"/>
          <w:sz w:val="16"/>
        </w:rPr>
        <w:t xml:space="preserve"> </w:t>
      </w:r>
      <w:r w:rsidR="0021741B">
        <w:rPr>
          <w:rFonts w:ascii="Book Antiqua"/>
          <w:sz w:val="16"/>
        </w:rPr>
        <w:t>and</w:t>
      </w:r>
      <w:r w:rsidR="0021741B">
        <w:rPr>
          <w:rFonts w:ascii="Book Antiqua"/>
          <w:spacing w:val="-2"/>
          <w:sz w:val="16"/>
        </w:rPr>
        <w:t xml:space="preserve"> </w:t>
      </w:r>
      <w:r w:rsidR="0021741B">
        <w:rPr>
          <w:rFonts w:ascii="Book Antiqua"/>
          <w:sz w:val="16"/>
        </w:rPr>
        <w:t>membership</w:t>
      </w:r>
      <w:r w:rsidR="0021741B">
        <w:rPr>
          <w:rFonts w:ascii="Book Antiqua"/>
          <w:spacing w:val="-5"/>
          <w:sz w:val="16"/>
        </w:rPr>
        <w:t xml:space="preserve"> </w:t>
      </w:r>
      <w:r w:rsidR="0021741B">
        <w:rPr>
          <w:rFonts w:ascii="Book Antiqua"/>
          <w:sz w:val="16"/>
        </w:rPr>
        <w:t>is</w:t>
      </w:r>
      <w:r w:rsidR="0021741B">
        <w:rPr>
          <w:rFonts w:ascii="Book Antiqua"/>
          <w:spacing w:val="-2"/>
          <w:sz w:val="16"/>
        </w:rPr>
        <w:t xml:space="preserve"> </w:t>
      </w:r>
      <w:r w:rsidR="0021741B">
        <w:rPr>
          <w:rFonts w:ascii="Book Antiqua"/>
          <w:sz w:val="16"/>
        </w:rPr>
        <w:t>limited</w:t>
      </w:r>
      <w:r w:rsidR="0021741B">
        <w:rPr>
          <w:rFonts w:ascii="Book Antiqua"/>
          <w:spacing w:val="-2"/>
          <w:sz w:val="16"/>
        </w:rPr>
        <w:t xml:space="preserve"> </w:t>
      </w:r>
      <w:r w:rsidR="0021741B">
        <w:rPr>
          <w:rFonts w:ascii="Book Antiqua"/>
          <w:sz w:val="16"/>
        </w:rPr>
        <w:t>to</w:t>
      </w:r>
      <w:r w:rsidR="0021741B">
        <w:rPr>
          <w:rFonts w:ascii="Book Antiqua"/>
          <w:spacing w:val="-6"/>
          <w:sz w:val="16"/>
        </w:rPr>
        <w:t xml:space="preserve"> </w:t>
      </w:r>
      <w:r w:rsidR="0021741B">
        <w:rPr>
          <w:rFonts w:ascii="Book Antiqua"/>
          <w:sz w:val="16"/>
        </w:rPr>
        <w:t>2</w:t>
      </w:r>
      <w:r w:rsidR="0021741B">
        <w:rPr>
          <w:rFonts w:ascii="Book Antiqua"/>
          <w:spacing w:val="-4"/>
          <w:sz w:val="16"/>
        </w:rPr>
        <w:t xml:space="preserve"> </w:t>
      </w:r>
      <w:r w:rsidR="0021741B">
        <w:rPr>
          <w:rFonts w:ascii="Book Antiqua"/>
          <w:sz w:val="16"/>
        </w:rPr>
        <w:t>years</w:t>
      </w:r>
      <w:r w:rsidR="0021741B">
        <w:rPr>
          <w:rFonts w:ascii="Book Antiqua"/>
          <w:spacing w:val="-2"/>
          <w:sz w:val="16"/>
        </w:rPr>
        <w:t xml:space="preserve"> </w:t>
      </w:r>
      <w:r w:rsidR="0021741B">
        <w:rPr>
          <w:rFonts w:ascii="Book Antiqua"/>
          <w:sz w:val="16"/>
        </w:rPr>
        <w:t>in</w:t>
      </w:r>
      <w:r w:rsidR="0021741B">
        <w:rPr>
          <w:rFonts w:ascii="Book Antiqua"/>
          <w:spacing w:val="-3"/>
          <w:sz w:val="16"/>
        </w:rPr>
        <w:t xml:space="preserve"> </w:t>
      </w:r>
      <w:r w:rsidR="0021741B">
        <w:rPr>
          <w:rFonts w:ascii="Book Antiqua"/>
          <w:sz w:val="16"/>
        </w:rPr>
        <w:t>this</w:t>
      </w:r>
      <w:r w:rsidR="0021741B">
        <w:rPr>
          <w:rFonts w:ascii="Book Antiqua"/>
          <w:spacing w:val="-2"/>
          <w:sz w:val="16"/>
        </w:rPr>
        <w:t xml:space="preserve"> </w:t>
      </w:r>
      <w:r w:rsidR="0021741B">
        <w:rPr>
          <w:rFonts w:ascii="Book Antiqua"/>
          <w:sz w:val="16"/>
        </w:rPr>
        <w:t>class</w:t>
      </w:r>
      <w:r w:rsidR="000972D6">
        <w:rPr>
          <w:rFonts w:ascii="Book Antiqua"/>
          <w:sz w:val="16"/>
        </w:rPr>
        <w:t>; N</w:t>
      </w:r>
      <w:r w:rsidR="000A35FE">
        <w:rPr>
          <w:rFonts w:ascii="Book Antiqua"/>
          <w:sz w:val="16"/>
        </w:rPr>
        <w:t>o proration of dues allowed in 1</w:t>
      </w:r>
      <w:r w:rsidR="000A35FE" w:rsidRPr="00850398">
        <w:rPr>
          <w:rFonts w:ascii="Book Antiqua"/>
          <w:sz w:val="16"/>
          <w:vertAlign w:val="superscript"/>
        </w:rPr>
        <w:t>st</w:t>
      </w:r>
      <w:r w:rsidR="000A35FE">
        <w:rPr>
          <w:rFonts w:ascii="Book Antiqua"/>
          <w:sz w:val="16"/>
        </w:rPr>
        <w:t xml:space="preserve"> year </w:t>
      </w:r>
    </w:p>
    <w:p w14:paraId="5DC91848" w14:textId="77777777" w:rsidR="00E023FA" w:rsidRDefault="0021741B" w:rsidP="00EE2287">
      <w:pPr>
        <w:spacing w:line="194" w:lineRule="exact"/>
        <w:ind w:left="120" w:right="2660"/>
        <w:contextualSpacing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position w:val="4"/>
          <w:sz w:val="10"/>
        </w:rPr>
        <w:t>#</w:t>
      </w:r>
      <w:proofErr w:type="gramStart"/>
      <w:r>
        <w:rPr>
          <w:rFonts w:ascii="Book Antiqua"/>
          <w:sz w:val="16"/>
        </w:rPr>
        <w:t>Must</w:t>
      </w:r>
      <w:proofErr w:type="gramEnd"/>
      <w:r>
        <w:rPr>
          <w:rFonts w:ascii="Book Antiqua"/>
          <w:spacing w:val="-7"/>
          <w:sz w:val="16"/>
        </w:rPr>
        <w:t xml:space="preserve"> </w:t>
      </w:r>
      <w:r>
        <w:rPr>
          <w:rFonts w:ascii="Book Antiqua"/>
          <w:sz w:val="16"/>
        </w:rPr>
        <w:t>be</w:t>
      </w:r>
      <w:r>
        <w:rPr>
          <w:rFonts w:ascii="Book Antiqua"/>
          <w:spacing w:val="-6"/>
          <w:sz w:val="16"/>
        </w:rPr>
        <w:t xml:space="preserve"> </w:t>
      </w:r>
      <w:r>
        <w:rPr>
          <w:rFonts w:ascii="Book Antiqua"/>
          <w:sz w:val="16"/>
        </w:rPr>
        <w:t>a</w:t>
      </w:r>
      <w:r>
        <w:rPr>
          <w:rFonts w:ascii="Book Antiqua"/>
          <w:spacing w:val="-4"/>
          <w:sz w:val="16"/>
        </w:rPr>
        <w:t xml:space="preserve"> </w:t>
      </w:r>
      <w:r>
        <w:rPr>
          <w:rFonts w:ascii="Book Antiqua"/>
          <w:sz w:val="16"/>
        </w:rPr>
        <w:t>nonprofit,</w:t>
      </w:r>
      <w:r>
        <w:rPr>
          <w:rFonts w:ascii="Book Antiqua"/>
          <w:spacing w:val="-1"/>
          <w:sz w:val="16"/>
        </w:rPr>
        <w:t xml:space="preserve"> </w:t>
      </w:r>
      <w:r>
        <w:rPr>
          <w:rFonts w:ascii="Book Antiqua"/>
          <w:sz w:val="16"/>
        </w:rPr>
        <w:t>technical</w:t>
      </w:r>
      <w:r>
        <w:rPr>
          <w:rFonts w:ascii="Book Antiqua"/>
          <w:spacing w:val="-2"/>
          <w:sz w:val="16"/>
        </w:rPr>
        <w:t xml:space="preserve"> </w:t>
      </w:r>
      <w:r>
        <w:rPr>
          <w:rFonts w:ascii="Book Antiqua"/>
          <w:sz w:val="16"/>
        </w:rPr>
        <w:t>or</w:t>
      </w:r>
      <w:r>
        <w:rPr>
          <w:rFonts w:ascii="Book Antiqua"/>
          <w:spacing w:val="-3"/>
          <w:sz w:val="16"/>
        </w:rPr>
        <w:t xml:space="preserve"> </w:t>
      </w:r>
      <w:r>
        <w:rPr>
          <w:rFonts w:ascii="Book Antiqua"/>
          <w:sz w:val="16"/>
        </w:rPr>
        <w:t>trade</w:t>
      </w:r>
      <w:r>
        <w:rPr>
          <w:rFonts w:ascii="Book Antiqua"/>
          <w:spacing w:val="-6"/>
          <w:sz w:val="16"/>
        </w:rPr>
        <w:t xml:space="preserve"> </w:t>
      </w:r>
      <w:r>
        <w:rPr>
          <w:rFonts w:ascii="Book Antiqua"/>
          <w:sz w:val="16"/>
        </w:rPr>
        <w:t>organization</w:t>
      </w:r>
      <w:r>
        <w:rPr>
          <w:rFonts w:ascii="Book Antiqua"/>
          <w:spacing w:val="-3"/>
          <w:sz w:val="16"/>
        </w:rPr>
        <w:t xml:space="preserve"> </w:t>
      </w:r>
      <w:r>
        <w:rPr>
          <w:rFonts w:ascii="Book Antiqua"/>
          <w:sz w:val="16"/>
        </w:rPr>
        <w:t>that</w:t>
      </w:r>
      <w:r>
        <w:rPr>
          <w:rFonts w:ascii="Book Antiqua"/>
          <w:spacing w:val="-2"/>
          <w:sz w:val="16"/>
        </w:rPr>
        <w:t xml:space="preserve"> </w:t>
      </w:r>
      <w:r>
        <w:rPr>
          <w:rFonts w:ascii="Book Antiqua"/>
          <w:sz w:val="16"/>
        </w:rPr>
        <w:t>provides</w:t>
      </w:r>
      <w:r>
        <w:rPr>
          <w:rFonts w:ascii="Book Antiqua"/>
          <w:spacing w:val="-2"/>
          <w:sz w:val="16"/>
        </w:rPr>
        <w:t xml:space="preserve"> </w:t>
      </w:r>
      <w:r>
        <w:rPr>
          <w:rFonts w:ascii="Book Antiqua"/>
          <w:sz w:val="16"/>
        </w:rPr>
        <w:t>significant</w:t>
      </w:r>
      <w:r>
        <w:rPr>
          <w:rFonts w:ascii="Book Antiqua"/>
          <w:spacing w:val="-7"/>
          <w:sz w:val="16"/>
        </w:rPr>
        <w:t xml:space="preserve"> </w:t>
      </w:r>
      <w:r>
        <w:rPr>
          <w:rFonts w:ascii="Book Antiqua"/>
          <w:sz w:val="16"/>
        </w:rPr>
        <w:t>in-kind</w:t>
      </w:r>
      <w:r>
        <w:rPr>
          <w:rFonts w:ascii="Book Antiqua"/>
          <w:spacing w:val="-2"/>
          <w:sz w:val="16"/>
        </w:rPr>
        <w:t xml:space="preserve"> </w:t>
      </w:r>
      <w:r>
        <w:rPr>
          <w:rFonts w:ascii="Book Antiqua"/>
          <w:sz w:val="16"/>
        </w:rPr>
        <w:t>benefits</w:t>
      </w:r>
      <w:r>
        <w:rPr>
          <w:rFonts w:ascii="Book Antiqua"/>
          <w:spacing w:val="-2"/>
          <w:sz w:val="16"/>
        </w:rPr>
        <w:t xml:space="preserve"> </w:t>
      </w:r>
      <w:r>
        <w:rPr>
          <w:rFonts w:ascii="Book Antiqua"/>
          <w:sz w:val="16"/>
        </w:rPr>
        <w:t>to</w:t>
      </w:r>
      <w:r>
        <w:rPr>
          <w:rFonts w:ascii="Book Antiqua"/>
          <w:spacing w:val="-5"/>
          <w:sz w:val="16"/>
        </w:rPr>
        <w:t xml:space="preserve"> </w:t>
      </w:r>
      <w:r>
        <w:rPr>
          <w:rFonts w:ascii="Book Antiqua"/>
          <w:sz w:val="16"/>
        </w:rPr>
        <w:t>NWI</w:t>
      </w:r>
      <w:r>
        <w:rPr>
          <w:rFonts w:ascii="Book Antiqua"/>
          <w:spacing w:val="-3"/>
          <w:sz w:val="16"/>
        </w:rPr>
        <w:t xml:space="preserve"> </w:t>
      </w:r>
      <w:r>
        <w:rPr>
          <w:rFonts w:ascii="Book Antiqua"/>
          <w:sz w:val="16"/>
        </w:rPr>
        <w:t>actives</w:t>
      </w:r>
    </w:p>
    <w:p w14:paraId="06B57ACB" w14:textId="77777777" w:rsidR="00E023FA" w:rsidRDefault="00E023FA">
      <w:pPr>
        <w:spacing w:line="194" w:lineRule="exact"/>
        <w:contextualSpacing/>
        <w:jc w:val="both"/>
        <w:rPr>
          <w:rFonts w:ascii="Book Antiqua" w:eastAsia="Book Antiqua" w:hAnsi="Book Antiqua" w:cs="Book Antiqua"/>
          <w:sz w:val="16"/>
          <w:szCs w:val="16"/>
        </w:rPr>
        <w:sectPr w:rsidR="00E023FA" w:rsidSect="00E440E4">
          <w:footerReference w:type="default" r:id="rId14"/>
          <w:pgSz w:w="12240" w:h="15840"/>
          <w:pgMar w:top="547" w:right="1325" w:bottom="1181" w:left="1325" w:header="0" w:footer="979" w:gutter="0"/>
          <w:pgNumType w:start="2"/>
          <w:cols w:space="720"/>
        </w:sectPr>
      </w:pPr>
    </w:p>
    <w:p w14:paraId="7B348227" w14:textId="77777777" w:rsidR="00E15BB2" w:rsidRDefault="00E15BB2" w:rsidP="00E15BB2">
      <w:pPr>
        <w:pStyle w:val="BodyText"/>
        <w:spacing w:line="232" w:lineRule="auto"/>
        <w:ind w:left="1256" w:right="113"/>
        <w:jc w:val="both"/>
      </w:pPr>
      <w:r>
        <w:lastRenderedPageBreak/>
        <w:t xml:space="preserve">Because research of the type to </w:t>
      </w:r>
      <w:proofErr w:type="gramStart"/>
      <w:r>
        <w:t>be done</w:t>
      </w:r>
      <w:proofErr w:type="gramEnd"/>
      <w:r>
        <w:t xml:space="preserve"> by the NWI takes time and research</w:t>
      </w:r>
      <w:r>
        <w:rPr>
          <w:spacing w:val="46"/>
        </w:rPr>
        <w:t xml:space="preserve"> </w:t>
      </w:r>
      <w:r>
        <w:t>results</w:t>
      </w:r>
      <w:r>
        <w:rPr>
          <w:w w:val="9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obvious</w:t>
      </w:r>
      <w:r>
        <w:rPr>
          <w:spacing w:val="-6"/>
        </w:rPr>
        <w:t xml:space="preserve"> </w:t>
      </w:r>
      <w:r>
        <w:t>immediately,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joins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NWI</w:t>
      </w:r>
      <w:r>
        <w:rPr>
          <w:spacing w:val="-1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intention</w:t>
      </w:r>
      <w:r>
        <w:rPr>
          <w:spacing w:val="-6"/>
        </w:rPr>
        <w:t xml:space="preserve"> </w:t>
      </w:r>
      <w:r>
        <w:t>of</w:t>
      </w:r>
    </w:p>
    <w:p w14:paraId="28720C27" w14:textId="77777777" w:rsidR="00E023FA" w:rsidRDefault="0021741B">
      <w:pPr>
        <w:pStyle w:val="BodyText"/>
        <w:spacing w:before="35" w:line="232" w:lineRule="auto"/>
        <w:ind w:right="228"/>
        <w:jc w:val="both"/>
      </w:pPr>
      <w:proofErr w:type="gramStart"/>
      <w:r>
        <w:t>remaining</w:t>
      </w:r>
      <w:proofErr w:type="gramEnd"/>
      <w:r>
        <w:t xml:space="preserve"> a dues paying member for at least five years, </w:t>
      </w:r>
      <w:r>
        <w:rPr>
          <w:u w:val="single" w:color="000000"/>
        </w:rPr>
        <w:t>but there is no obligation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w w:val="99"/>
        </w:rPr>
        <w:t xml:space="preserve"> </w:t>
      </w:r>
      <w:r>
        <w:rPr>
          <w:u w:val="single" w:color="000000"/>
        </w:rPr>
        <w:t>continue membership or make contribution of the annual dues for all the five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year</w:t>
      </w:r>
      <w:r>
        <w:t xml:space="preserve"> </w:t>
      </w:r>
      <w:r>
        <w:rPr>
          <w:u w:val="single" w:color="000000"/>
        </w:rPr>
        <w:t>period</w:t>
      </w:r>
      <w:r>
        <w:t xml:space="preserve">. The COMPANY may terminate this agreement </w:t>
      </w:r>
      <w:r>
        <w:rPr>
          <w:u w:val="single" w:color="000000"/>
        </w:rPr>
        <w:t xml:space="preserve">at any time </w:t>
      </w:r>
      <w:r>
        <w:t>by</w:t>
      </w:r>
      <w:r>
        <w:rPr>
          <w:spacing w:val="44"/>
        </w:rPr>
        <w:t xml:space="preserve"> </w:t>
      </w:r>
      <w:r>
        <w:t xml:space="preserve">giving UNIVERSITY 90 day written notice prior to the </w:t>
      </w:r>
      <w:r>
        <w:rPr>
          <w:u w:val="single" w:color="000000"/>
        </w:rPr>
        <w:t>annual contract renewal</w:t>
      </w:r>
      <w:r>
        <w:rPr>
          <w:spacing w:val="19"/>
          <w:u w:val="single" w:color="000000"/>
        </w:rPr>
        <w:t xml:space="preserve"> </w:t>
      </w:r>
      <w:r>
        <w:t>date. Membership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NWI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COMPANY.</w:t>
      </w:r>
    </w:p>
    <w:p w14:paraId="3A4902EB" w14:textId="77777777" w:rsidR="00E023FA" w:rsidRDefault="00E023FA">
      <w:pPr>
        <w:spacing w:before="10"/>
        <w:rPr>
          <w:rFonts w:ascii="Book Antiqua" w:eastAsia="Book Antiqua" w:hAnsi="Book Antiqua" w:cs="Book Antiqua"/>
          <w:sz w:val="18"/>
          <w:szCs w:val="18"/>
        </w:rPr>
      </w:pPr>
    </w:p>
    <w:p w14:paraId="1E01C78B" w14:textId="7CD2AA6A" w:rsidR="00E023FA" w:rsidRDefault="0021741B">
      <w:pPr>
        <w:pStyle w:val="ListParagraph"/>
        <w:numPr>
          <w:ilvl w:val="0"/>
          <w:numId w:val="1"/>
        </w:numPr>
        <w:tabs>
          <w:tab w:val="left" w:pos="1236"/>
        </w:tabs>
        <w:ind w:left="1236" w:hanging="695"/>
        <w:rPr>
          <w:rFonts w:ascii="Book Antiqua" w:eastAsia="Book Antiqua" w:hAnsi="Book Antiqua" w:cs="Book Antiqua"/>
        </w:rPr>
      </w:pPr>
      <w:r>
        <w:rPr>
          <w:rFonts w:ascii="Book Antiqua"/>
        </w:rPr>
        <w:t xml:space="preserve">The </w:t>
      </w:r>
      <w:r w:rsidR="00733E41">
        <w:rPr>
          <w:rFonts w:ascii="Book Antiqua"/>
        </w:rPr>
        <w:t xml:space="preserve">Intellectual Property </w:t>
      </w:r>
      <w:r>
        <w:rPr>
          <w:rFonts w:ascii="Book Antiqua"/>
        </w:rPr>
        <w:t>Policy of NWI will be as specified by the attached NWI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bylaws.</w:t>
      </w:r>
    </w:p>
    <w:p w14:paraId="4550CEA0" w14:textId="77777777" w:rsidR="00E023FA" w:rsidRDefault="00E023FA">
      <w:pPr>
        <w:spacing w:before="11"/>
        <w:rPr>
          <w:rFonts w:ascii="Book Antiqua" w:eastAsia="Book Antiqua" w:hAnsi="Book Antiqua" w:cs="Book Antiqua"/>
          <w:sz w:val="18"/>
          <w:szCs w:val="18"/>
        </w:rPr>
      </w:pPr>
    </w:p>
    <w:p w14:paraId="4813B3A1" w14:textId="77777777" w:rsidR="00E023FA" w:rsidRDefault="0021741B">
      <w:pPr>
        <w:pStyle w:val="ListParagraph"/>
        <w:numPr>
          <w:ilvl w:val="0"/>
          <w:numId w:val="1"/>
        </w:numPr>
        <w:tabs>
          <w:tab w:val="left" w:pos="1236"/>
        </w:tabs>
        <w:spacing w:line="266" w:lineRule="exact"/>
        <w:ind w:left="1236" w:right="230" w:hanging="695"/>
        <w:jc w:val="both"/>
        <w:rPr>
          <w:rFonts w:ascii="Book Antiqua" w:eastAsia="Book Antiqua" w:hAnsi="Book Antiqua" w:cs="Book Antiqua"/>
        </w:rPr>
      </w:pPr>
      <w:r>
        <w:rPr>
          <w:rFonts w:ascii="Book Antiqua"/>
        </w:rPr>
        <w:t>The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</w:rPr>
        <w:t>organization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28"/>
        </w:rPr>
        <w:t xml:space="preserve"> </w:t>
      </w:r>
      <w:r>
        <w:rPr>
          <w:rFonts w:ascii="Book Antiqua"/>
        </w:rPr>
        <w:t>operation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34"/>
        </w:rPr>
        <w:t xml:space="preserve"> </w:t>
      </w:r>
      <w:r>
        <w:rPr>
          <w:rFonts w:ascii="Book Antiqua"/>
        </w:rPr>
        <w:t>NWI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28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</w:rPr>
        <w:t>as</w:t>
      </w:r>
      <w:r>
        <w:rPr>
          <w:rFonts w:ascii="Book Antiqua"/>
          <w:spacing w:val="24"/>
        </w:rPr>
        <w:t xml:space="preserve"> </w:t>
      </w:r>
      <w:r>
        <w:rPr>
          <w:rFonts w:ascii="Book Antiqua"/>
        </w:rPr>
        <w:t>specified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</w:rPr>
        <w:t>by</w:t>
      </w:r>
      <w:r>
        <w:rPr>
          <w:rFonts w:ascii="Book Antiqua"/>
          <w:spacing w:val="2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</w:rPr>
        <w:t>attached</w:t>
      </w:r>
      <w:r>
        <w:rPr>
          <w:rFonts w:ascii="Book Antiqua"/>
          <w:spacing w:val="34"/>
        </w:rPr>
        <w:t xml:space="preserve"> </w:t>
      </w:r>
      <w:r>
        <w:rPr>
          <w:rFonts w:ascii="Book Antiqua"/>
        </w:rPr>
        <w:t>NWI bylaws.</w:t>
      </w:r>
    </w:p>
    <w:p w14:paraId="36DF09B8" w14:textId="77777777" w:rsidR="00E023FA" w:rsidRDefault="00E023FA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2584B6B4" w14:textId="77777777" w:rsidR="00E023FA" w:rsidRDefault="0021741B">
      <w:pPr>
        <w:pStyle w:val="ListParagraph"/>
        <w:numPr>
          <w:ilvl w:val="0"/>
          <w:numId w:val="1"/>
        </w:numPr>
        <w:tabs>
          <w:tab w:val="left" w:pos="1236"/>
        </w:tabs>
        <w:spacing w:line="232" w:lineRule="auto"/>
        <w:ind w:left="1236" w:right="227" w:hanging="710"/>
        <w:jc w:val="both"/>
        <w:rPr>
          <w:rFonts w:ascii="Book Antiqua" w:eastAsia="Book Antiqua" w:hAnsi="Book Antiqua" w:cs="Book Antiqua"/>
        </w:rPr>
      </w:pPr>
      <w:r>
        <w:rPr>
          <w:rFonts w:ascii="Book Antiqua"/>
        </w:rPr>
        <w:t xml:space="preserve">The NWI acknowledges that it is a part of the UNIVERSITY, which </w:t>
      </w:r>
      <w:proofErr w:type="gramStart"/>
      <w:r>
        <w:rPr>
          <w:rFonts w:ascii="Book Antiqua"/>
        </w:rPr>
        <w:t>is the legal</w:t>
      </w:r>
      <w:r>
        <w:rPr>
          <w:rFonts w:ascii="Book Antiqua"/>
          <w:spacing w:val="-24"/>
        </w:rPr>
        <w:t xml:space="preserve"> </w:t>
      </w:r>
      <w:r>
        <w:rPr>
          <w:rFonts w:ascii="Book Antiqua"/>
        </w:rPr>
        <w:t>entity</w:t>
      </w:r>
      <w:proofErr w:type="gramEnd"/>
      <w:r>
        <w:rPr>
          <w:rFonts w:ascii="Book Antiqua"/>
        </w:rPr>
        <w:t xml:space="preserve"> entering into this agreement with the COMPANY. The NWI further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acknowledges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>and agrees that UNIVERSITY shall be responsible for the acts of its employees.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 UNIVERSITY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  <w:spacing w:val="-3"/>
        </w:rPr>
        <w:t>an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agency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10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</w:rPr>
        <w:t>state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10"/>
        </w:rPr>
        <w:t xml:space="preserve"> </w:t>
      </w:r>
      <w:r>
        <w:rPr>
          <w:rFonts w:ascii="Book Antiqua"/>
        </w:rPr>
        <w:t>North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Carolina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  <w:spacing w:val="-3"/>
        </w:rPr>
        <w:t>as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such</w:t>
      </w:r>
      <w:r>
        <w:rPr>
          <w:rFonts w:ascii="Book Antiqua"/>
          <w:spacing w:val="21"/>
        </w:rPr>
        <w:t xml:space="preserve"> </w:t>
      </w:r>
      <w:proofErr w:type="gramStart"/>
      <w:r>
        <w:rPr>
          <w:rFonts w:ascii="Book Antiqua"/>
          <w:spacing w:val="-3"/>
        </w:rPr>
        <w:t>is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covered</w:t>
      </w:r>
      <w:proofErr w:type="gramEnd"/>
      <w:r>
        <w:rPr>
          <w:rFonts w:ascii="Book Antiqua"/>
          <w:spacing w:val="13"/>
        </w:rPr>
        <w:t xml:space="preserve"> </w:t>
      </w:r>
      <w:r>
        <w:rPr>
          <w:rFonts w:ascii="Book Antiqua"/>
        </w:rPr>
        <w:t>by the NC Tort Claims Act. The NWI as part of the UNIVERSITY and the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</w:rPr>
        <w:t>UNIVERSITY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>waive their sovereign immunity for acts of negligence, bodily injury, and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property damage up to the limits stated in the NC Tort Claims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Act.</w:t>
      </w:r>
    </w:p>
    <w:p w14:paraId="6F61EF94" w14:textId="77777777" w:rsidR="00E023FA" w:rsidRDefault="00E023FA">
      <w:pPr>
        <w:spacing w:before="9"/>
        <w:rPr>
          <w:rFonts w:ascii="Book Antiqua" w:eastAsia="Book Antiqua" w:hAnsi="Book Antiqua" w:cs="Book Antiqua"/>
          <w:sz w:val="18"/>
          <w:szCs w:val="18"/>
        </w:rPr>
      </w:pPr>
    </w:p>
    <w:p w14:paraId="1B30F8F4" w14:textId="77777777" w:rsidR="00447346" w:rsidRPr="00447346" w:rsidRDefault="0021741B" w:rsidP="00447346">
      <w:pPr>
        <w:pStyle w:val="ListParagraph"/>
        <w:numPr>
          <w:ilvl w:val="0"/>
          <w:numId w:val="1"/>
        </w:numPr>
        <w:tabs>
          <w:tab w:val="left" w:pos="1236"/>
        </w:tabs>
        <w:spacing w:line="266" w:lineRule="exact"/>
        <w:ind w:left="1236" w:right="230" w:hanging="710"/>
        <w:jc w:val="both"/>
        <w:rPr>
          <w:rFonts w:ascii="Book Antiqua" w:eastAsia="Book Antiqua" w:hAnsi="Book Antiqua" w:cs="Book Antiqua"/>
        </w:rPr>
      </w:pPr>
      <w:r>
        <w:rPr>
          <w:rFonts w:ascii="Book Antiqua"/>
        </w:rPr>
        <w:t>This</w:t>
      </w:r>
      <w:r>
        <w:rPr>
          <w:rFonts w:ascii="Book Antiqua"/>
          <w:spacing w:val="31"/>
        </w:rPr>
        <w:t xml:space="preserve"> </w:t>
      </w:r>
      <w:r>
        <w:rPr>
          <w:rFonts w:ascii="Book Antiqua"/>
        </w:rPr>
        <w:t>Agreement</w:t>
      </w:r>
      <w:r>
        <w:rPr>
          <w:rFonts w:ascii="Book Antiqua"/>
          <w:spacing w:val="27"/>
        </w:rPr>
        <w:t xml:space="preserve"> </w:t>
      </w:r>
      <w:proofErr w:type="gramStart"/>
      <w:r>
        <w:rPr>
          <w:rFonts w:ascii="Book Antiqua"/>
        </w:rPr>
        <w:t>is</w:t>
      </w:r>
      <w:r>
        <w:rPr>
          <w:rFonts w:ascii="Book Antiqua"/>
          <w:spacing w:val="31"/>
        </w:rPr>
        <w:t xml:space="preserve"> </w:t>
      </w:r>
      <w:r>
        <w:rPr>
          <w:rFonts w:ascii="Book Antiqua"/>
        </w:rPr>
        <w:t>acknowledged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been</w:t>
      </w:r>
      <w:r>
        <w:rPr>
          <w:rFonts w:ascii="Book Antiqua"/>
          <w:spacing w:val="31"/>
        </w:rPr>
        <w:t xml:space="preserve"> </w:t>
      </w:r>
      <w:r>
        <w:rPr>
          <w:rFonts w:ascii="Book Antiqua"/>
        </w:rPr>
        <w:t>made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30"/>
        </w:rPr>
        <w:t xml:space="preserve"> </w:t>
      </w:r>
      <w:r>
        <w:rPr>
          <w:rFonts w:ascii="Book Antiqua"/>
        </w:rPr>
        <w:t>must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construed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and</w:t>
      </w:r>
      <w:proofErr w:type="gramEnd"/>
      <w:r>
        <w:rPr>
          <w:rFonts w:ascii="Book Antiqua"/>
          <w:w w:val="99"/>
        </w:rPr>
        <w:t xml:space="preserve"> </w:t>
      </w:r>
      <w:r>
        <w:rPr>
          <w:rFonts w:ascii="Book Antiqua"/>
        </w:rPr>
        <w:t>interpreted in accordance with the laws of the State of North Carolina, United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States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 xml:space="preserve">of America, without regard for its conflicts of </w:t>
      </w:r>
      <w:proofErr w:type="spellStart"/>
      <w:r>
        <w:rPr>
          <w:rFonts w:ascii="Book Antiqua"/>
        </w:rPr>
        <w:t>laws</w:t>
      </w:r>
      <w:proofErr w:type="spellEnd"/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provisions.</w:t>
      </w:r>
    </w:p>
    <w:p w14:paraId="40CB699B" w14:textId="77777777" w:rsidR="00447346" w:rsidRPr="00447346" w:rsidRDefault="00447346" w:rsidP="00447346">
      <w:pPr>
        <w:pStyle w:val="ListParagraph"/>
        <w:rPr>
          <w:rFonts w:ascii="Book Antiqua" w:hAnsi="Book Antiqua"/>
        </w:rPr>
      </w:pPr>
    </w:p>
    <w:p w14:paraId="569F254A" w14:textId="77777777" w:rsidR="00E023FA" w:rsidRPr="00447346" w:rsidRDefault="0021741B" w:rsidP="00447346">
      <w:pPr>
        <w:pStyle w:val="ListParagraph"/>
        <w:numPr>
          <w:ilvl w:val="0"/>
          <w:numId w:val="1"/>
        </w:numPr>
        <w:tabs>
          <w:tab w:val="left" w:pos="1236"/>
        </w:tabs>
        <w:spacing w:line="266" w:lineRule="exact"/>
        <w:ind w:left="1236" w:right="230" w:hanging="710"/>
        <w:jc w:val="both"/>
        <w:rPr>
          <w:rFonts w:ascii="Book Antiqua" w:eastAsia="Book Antiqua" w:hAnsi="Book Antiqua" w:cs="Book Antiqua"/>
        </w:rPr>
      </w:pPr>
      <w:r w:rsidRPr="00447346">
        <w:rPr>
          <w:rFonts w:ascii="Book Antiqua" w:hAnsi="Book Antiqua"/>
        </w:rPr>
        <w:t xml:space="preserve">This Agreement, together with the bylaws, which </w:t>
      </w:r>
      <w:proofErr w:type="gramStart"/>
      <w:r w:rsidRPr="00447346">
        <w:rPr>
          <w:rFonts w:ascii="Book Antiqua" w:hAnsi="Book Antiqua"/>
          <w:spacing w:val="-3"/>
        </w:rPr>
        <w:t xml:space="preserve">are </w:t>
      </w:r>
      <w:r w:rsidRPr="00447346">
        <w:rPr>
          <w:rFonts w:ascii="Book Antiqua" w:hAnsi="Book Antiqua"/>
        </w:rPr>
        <w:t>appended</w:t>
      </w:r>
      <w:proofErr w:type="gramEnd"/>
      <w:r w:rsidRPr="00447346">
        <w:rPr>
          <w:rFonts w:ascii="Book Antiqua" w:hAnsi="Book Antiqua"/>
        </w:rPr>
        <w:t xml:space="preserve"> hereto as</w:t>
      </w:r>
      <w:r w:rsidRPr="00447346">
        <w:rPr>
          <w:rFonts w:ascii="Book Antiqua" w:hAnsi="Book Antiqua"/>
          <w:spacing w:val="37"/>
        </w:rPr>
        <w:t xml:space="preserve"> </w:t>
      </w:r>
      <w:r w:rsidRPr="00447346">
        <w:rPr>
          <w:rFonts w:ascii="Book Antiqua" w:hAnsi="Book Antiqua"/>
        </w:rPr>
        <w:t>Appendix A, embodies the entire understanding of the parties, superseding any prior</w:t>
      </w:r>
      <w:r w:rsidRPr="00447346">
        <w:rPr>
          <w:rFonts w:ascii="Book Antiqua" w:hAnsi="Book Antiqua"/>
          <w:spacing w:val="36"/>
        </w:rPr>
        <w:t xml:space="preserve"> </w:t>
      </w:r>
      <w:r w:rsidRPr="00447346">
        <w:rPr>
          <w:rFonts w:ascii="Book Antiqua" w:hAnsi="Book Antiqua"/>
        </w:rPr>
        <w:t>or</w:t>
      </w:r>
      <w:r w:rsidRPr="00447346">
        <w:rPr>
          <w:rFonts w:ascii="Book Antiqua" w:hAnsi="Book Antiqua"/>
          <w:w w:val="99"/>
        </w:rPr>
        <w:t xml:space="preserve"> </w:t>
      </w:r>
      <w:r w:rsidRPr="00447346">
        <w:rPr>
          <w:rFonts w:ascii="Book Antiqua" w:hAnsi="Book Antiqua"/>
        </w:rPr>
        <w:t>contemporaneous representations, either oral or written regarding this matter.</w:t>
      </w:r>
      <w:r w:rsidRPr="00447346">
        <w:rPr>
          <w:rFonts w:ascii="Book Antiqua" w:hAnsi="Book Antiqua"/>
          <w:spacing w:val="37"/>
        </w:rPr>
        <w:t xml:space="preserve"> </w:t>
      </w:r>
      <w:r w:rsidRPr="00447346">
        <w:rPr>
          <w:rFonts w:ascii="Book Antiqua" w:hAnsi="Book Antiqua"/>
        </w:rPr>
        <w:t>Only written</w:t>
      </w:r>
      <w:r w:rsidRPr="00447346">
        <w:rPr>
          <w:rFonts w:ascii="Book Antiqua" w:hAnsi="Book Antiqua"/>
          <w:spacing w:val="-13"/>
        </w:rPr>
        <w:t xml:space="preserve"> </w:t>
      </w:r>
      <w:r w:rsidRPr="00447346">
        <w:rPr>
          <w:rFonts w:ascii="Book Antiqua" w:hAnsi="Book Antiqua"/>
        </w:rPr>
        <w:t>modifications,</w:t>
      </w:r>
      <w:r w:rsidRPr="00447346">
        <w:rPr>
          <w:rFonts w:ascii="Book Antiqua" w:hAnsi="Book Antiqua"/>
          <w:spacing w:val="-19"/>
        </w:rPr>
        <w:t xml:space="preserve"> </w:t>
      </w:r>
      <w:r w:rsidRPr="00447346">
        <w:rPr>
          <w:rFonts w:ascii="Book Antiqua" w:hAnsi="Book Antiqua"/>
        </w:rPr>
        <w:t>signed</w:t>
      </w:r>
      <w:r w:rsidRPr="00447346">
        <w:rPr>
          <w:rFonts w:ascii="Book Antiqua" w:hAnsi="Book Antiqua"/>
          <w:spacing w:val="-19"/>
        </w:rPr>
        <w:t xml:space="preserve"> </w:t>
      </w:r>
      <w:r w:rsidRPr="00447346">
        <w:rPr>
          <w:rFonts w:ascii="Book Antiqua" w:hAnsi="Book Antiqua"/>
        </w:rPr>
        <w:t>by</w:t>
      </w:r>
      <w:r w:rsidRPr="00447346">
        <w:rPr>
          <w:rFonts w:ascii="Book Antiqua" w:hAnsi="Book Antiqua"/>
          <w:spacing w:val="-12"/>
        </w:rPr>
        <w:t xml:space="preserve"> </w:t>
      </w:r>
      <w:r w:rsidRPr="00447346">
        <w:rPr>
          <w:rFonts w:ascii="Book Antiqua" w:hAnsi="Book Antiqua"/>
        </w:rPr>
        <w:t>authorized</w:t>
      </w:r>
      <w:r w:rsidRPr="00447346">
        <w:rPr>
          <w:rFonts w:ascii="Book Antiqua" w:hAnsi="Book Antiqua"/>
          <w:spacing w:val="-14"/>
        </w:rPr>
        <w:t xml:space="preserve"> </w:t>
      </w:r>
      <w:r w:rsidRPr="00447346">
        <w:rPr>
          <w:rFonts w:ascii="Book Antiqua" w:hAnsi="Book Antiqua"/>
        </w:rPr>
        <w:t>representatives</w:t>
      </w:r>
      <w:r w:rsidRPr="00447346">
        <w:rPr>
          <w:rFonts w:ascii="Book Antiqua" w:hAnsi="Book Antiqua"/>
          <w:spacing w:val="-13"/>
        </w:rPr>
        <w:t xml:space="preserve"> </w:t>
      </w:r>
      <w:r w:rsidRPr="00447346">
        <w:rPr>
          <w:rFonts w:ascii="Book Antiqua" w:hAnsi="Book Antiqua"/>
        </w:rPr>
        <w:t>of</w:t>
      </w:r>
      <w:r w:rsidRPr="00447346">
        <w:rPr>
          <w:rFonts w:ascii="Book Antiqua" w:hAnsi="Book Antiqua"/>
          <w:spacing w:val="-12"/>
        </w:rPr>
        <w:t xml:space="preserve"> </w:t>
      </w:r>
      <w:r w:rsidRPr="00447346">
        <w:rPr>
          <w:rFonts w:ascii="Book Antiqua" w:hAnsi="Book Antiqua"/>
        </w:rPr>
        <w:t>both</w:t>
      </w:r>
      <w:r w:rsidRPr="00447346">
        <w:rPr>
          <w:rFonts w:ascii="Book Antiqua" w:hAnsi="Book Antiqua"/>
          <w:spacing w:val="-13"/>
        </w:rPr>
        <w:t xml:space="preserve"> </w:t>
      </w:r>
      <w:r w:rsidRPr="00447346">
        <w:rPr>
          <w:rFonts w:ascii="Book Antiqua" w:hAnsi="Book Antiqua"/>
        </w:rPr>
        <w:t>parties,</w:t>
      </w:r>
      <w:r w:rsidRPr="00447346">
        <w:rPr>
          <w:rFonts w:ascii="Book Antiqua" w:hAnsi="Book Antiqua"/>
          <w:spacing w:val="-14"/>
        </w:rPr>
        <w:t xml:space="preserve"> </w:t>
      </w:r>
      <w:r w:rsidRPr="00447346">
        <w:rPr>
          <w:rFonts w:ascii="Book Antiqua" w:hAnsi="Book Antiqua"/>
        </w:rPr>
        <w:t>will</w:t>
      </w:r>
      <w:r w:rsidRPr="00447346">
        <w:rPr>
          <w:rFonts w:ascii="Book Antiqua" w:hAnsi="Book Antiqua"/>
          <w:spacing w:val="-18"/>
        </w:rPr>
        <w:t xml:space="preserve"> </w:t>
      </w:r>
      <w:r w:rsidRPr="00447346">
        <w:rPr>
          <w:rFonts w:ascii="Book Antiqua" w:hAnsi="Book Antiqua"/>
        </w:rPr>
        <w:t>affect changes to this</w:t>
      </w:r>
      <w:r w:rsidRPr="00447346">
        <w:rPr>
          <w:rFonts w:ascii="Book Antiqua" w:hAnsi="Book Antiqua"/>
          <w:spacing w:val="-9"/>
        </w:rPr>
        <w:t xml:space="preserve"> </w:t>
      </w:r>
      <w:r w:rsidRPr="00447346">
        <w:rPr>
          <w:rFonts w:ascii="Book Antiqua" w:hAnsi="Book Antiqua"/>
        </w:rPr>
        <w:t>Agreement.</w:t>
      </w:r>
    </w:p>
    <w:p w14:paraId="32667AC0" w14:textId="77777777" w:rsidR="00E023FA" w:rsidRDefault="00E023FA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207FDCB0" w14:textId="77777777" w:rsidR="00E023FA" w:rsidRDefault="00E023FA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847"/>
        <w:gridCol w:w="4257"/>
      </w:tblGrid>
      <w:tr w:rsidR="00E023FA" w14:paraId="10119407" w14:textId="77777777">
        <w:trPr>
          <w:trHeight w:hRule="exact" w:val="37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039B" w14:textId="77777777" w:rsidR="00E023FA" w:rsidRDefault="00E023FA"/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4FF0" w14:textId="77777777" w:rsidR="00E023FA" w:rsidRDefault="0021741B">
            <w:pPr>
              <w:pStyle w:val="TableParagraph"/>
              <w:spacing w:line="263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color w:val="FF0000"/>
              </w:rPr>
              <w:t>Officer of the</w:t>
            </w:r>
            <w:r>
              <w:rPr>
                <w:rFonts w:ascii="Book Antiqua"/>
                <w:b/>
                <w:color w:val="FF0000"/>
                <w:spacing w:val="-3"/>
              </w:rPr>
              <w:t xml:space="preserve"> </w:t>
            </w:r>
            <w:r>
              <w:rPr>
                <w:rFonts w:ascii="Book Antiqua"/>
                <w:b/>
                <w:color w:val="FF0000"/>
              </w:rPr>
              <w:t>COMPANY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2FB" w14:textId="77777777" w:rsidR="00E023FA" w:rsidRDefault="0021741B">
            <w:pPr>
              <w:pStyle w:val="TableParagraph"/>
              <w:spacing w:line="263" w:lineRule="exact"/>
              <w:ind w:left="1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color w:val="FF0000"/>
              </w:rPr>
              <w:t>Officer of the</w:t>
            </w:r>
            <w:r>
              <w:rPr>
                <w:rFonts w:ascii="Book Antiqua"/>
                <w:b/>
                <w:color w:val="FF0000"/>
                <w:spacing w:val="-9"/>
              </w:rPr>
              <w:t xml:space="preserve"> </w:t>
            </w:r>
            <w:r>
              <w:rPr>
                <w:rFonts w:ascii="Book Antiqua"/>
                <w:b/>
                <w:color w:val="FF0000"/>
              </w:rPr>
              <w:t>UNIVERSITY</w:t>
            </w:r>
          </w:p>
        </w:tc>
      </w:tr>
      <w:tr w:rsidR="00E023FA" w14:paraId="0B99AACD" w14:textId="77777777">
        <w:trPr>
          <w:trHeight w:hRule="exact" w:val="2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6E7" w14:textId="77777777" w:rsidR="00E023FA" w:rsidRDefault="0021741B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Name: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E4E7" w14:textId="77777777" w:rsidR="00E023FA" w:rsidRDefault="00E023FA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2240" w14:textId="77777777" w:rsidR="00E023FA" w:rsidRDefault="00E023FA"/>
        </w:tc>
      </w:tr>
      <w:tr w:rsidR="00E023FA" w14:paraId="2170DC9A" w14:textId="77777777">
        <w:trPr>
          <w:trHeight w:hRule="exact" w:val="2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2645" w14:textId="77777777" w:rsidR="00E023FA" w:rsidRDefault="0021741B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Address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234" w14:textId="77777777" w:rsidR="00E023FA" w:rsidRDefault="00E023FA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1E0" w14:textId="77777777" w:rsidR="00E023FA" w:rsidRDefault="00E023FA"/>
        </w:tc>
      </w:tr>
      <w:tr w:rsidR="00E023FA" w14:paraId="21EDB568" w14:textId="77777777">
        <w:trPr>
          <w:trHeight w:hRule="exact" w:val="2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CBB4" w14:textId="77777777" w:rsidR="00E023FA" w:rsidRDefault="0021741B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Phone: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E02" w14:textId="77777777" w:rsidR="00E023FA" w:rsidRDefault="00E023FA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2D40" w14:textId="77777777" w:rsidR="00E023FA" w:rsidRDefault="00E023FA"/>
        </w:tc>
      </w:tr>
      <w:tr w:rsidR="00E023FA" w14:paraId="67B4FE22" w14:textId="77777777">
        <w:trPr>
          <w:trHeight w:hRule="exact" w:val="2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1BB7" w14:textId="77777777" w:rsidR="00E023FA" w:rsidRDefault="0021741B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Email: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984" w14:textId="77777777" w:rsidR="00E023FA" w:rsidRDefault="00E023FA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B538" w14:textId="77777777" w:rsidR="00E023FA" w:rsidRDefault="00E023FA"/>
        </w:tc>
      </w:tr>
      <w:tr w:rsidR="00E023FA" w14:paraId="2658C5E8" w14:textId="77777777">
        <w:trPr>
          <w:trHeight w:hRule="exact" w:val="2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418F" w14:textId="77777777" w:rsidR="00E023FA" w:rsidRDefault="0021741B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Signature: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D14F" w14:textId="77777777" w:rsidR="00E023FA" w:rsidRDefault="00E023FA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CAF" w14:textId="77777777" w:rsidR="00E023FA" w:rsidRDefault="00E023FA"/>
        </w:tc>
      </w:tr>
      <w:tr w:rsidR="00E023FA" w14:paraId="717157D0" w14:textId="77777777">
        <w:trPr>
          <w:trHeight w:hRule="exact" w:val="28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0ED4" w14:textId="77777777" w:rsidR="00E023FA" w:rsidRDefault="0021741B">
            <w:pPr>
              <w:pStyle w:val="TableParagraph"/>
              <w:spacing w:line="267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Date: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1AD" w14:textId="77777777" w:rsidR="00E023FA" w:rsidRDefault="00E023FA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2857" w14:textId="77777777" w:rsidR="00E023FA" w:rsidRDefault="00E023FA"/>
        </w:tc>
      </w:tr>
    </w:tbl>
    <w:p w14:paraId="2442A7F9" w14:textId="77777777" w:rsidR="00A94534" w:rsidRDefault="00A94534"/>
    <w:sectPr w:rsidR="00A94534" w:rsidSect="00E440E4">
      <w:pgSz w:w="12240" w:h="15840"/>
      <w:pgMar w:top="547" w:right="1195" w:bottom="1181" w:left="1339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796A" w14:textId="77777777" w:rsidR="00FF09BE" w:rsidRDefault="00FF09BE">
      <w:r>
        <w:separator/>
      </w:r>
    </w:p>
  </w:endnote>
  <w:endnote w:type="continuationSeparator" w:id="0">
    <w:p w14:paraId="79662210" w14:textId="77777777" w:rsidR="00FF09BE" w:rsidRDefault="00FF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D1F3" w14:textId="77777777" w:rsidR="00845FAB" w:rsidRDefault="0084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5481" w14:textId="77777777" w:rsidR="00E023FA" w:rsidRDefault="000641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 wp14:anchorId="26611392" wp14:editId="753891B1">
              <wp:simplePos x="0" y="0"/>
              <wp:positionH relativeFrom="page">
                <wp:posOffset>902335</wp:posOffset>
              </wp:positionH>
              <wp:positionV relativeFrom="page">
                <wp:posOffset>9296400</wp:posOffset>
              </wp:positionV>
              <wp:extent cx="3052445" cy="1397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8E456" w14:textId="136BF11F" w:rsidR="00E023FA" w:rsidRDefault="00BB2159">
                          <w:pPr>
                            <w:spacing w:line="20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 w:rsidRPr="0036216C">
                            <w:rPr>
                              <w:rStyle w:val="PageNumber"/>
                              <w:noProof/>
                              <w:sz w:val="12"/>
                            </w:rPr>
                            <w:t xml:space="preserve">{Updated </w:t>
                          </w:r>
                          <w:r w:rsidR="00BD4868">
                            <w:rPr>
                              <w:rStyle w:val="PageNumber"/>
                              <w:noProof/>
                              <w:sz w:val="12"/>
                            </w:rPr>
                            <w:t>–</w:t>
                          </w:r>
                          <w:r w:rsidRPr="0036216C">
                            <w:rPr>
                              <w:rStyle w:val="PageNumber"/>
                              <w:noProof/>
                              <w:sz w:val="12"/>
                            </w:rPr>
                            <w:t xml:space="preserve"> </w:t>
                          </w:r>
                          <w:r w:rsidR="00BD4868">
                            <w:rPr>
                              <w:rStyle w:val="PageNumber"/>
                              <w:noProof/>
                              <w:sz w:val="12"/>
                            </w:rPr>
                            <w:t>November 2019- 11/19/2019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113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05pt;margin-top:732pt;width:240.35pt;height:1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6Rrw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" filled="f" stroked="f">
              <v:textbox inset="0,0,0,0">
                <w:txbxContent>
                  <w:p w14:paraId="5488E456" w14:textId="136BF11F" w:rsidR="00E023FA" w:rsidRDefault="00BB2159">
                    <w:pPr>
                      <w:spacing w:line="20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 w:rsidRPr="0036216C">
                      <w:rPr>
                        <w:rStyle w:val="PageNumber"/>
                        <w:noProof/>
                        <w:sz w:val="12"/>
                      </w:rPr>
                      <w:t xml:space="preserve">{Updated </w:t>
                    </w:r>
                    <w:r w:rsidR="00BD4868">
                      <w:rPr>
                        <w:rStyle w:val="PageNumber"/>
                        <w:noProof/>
                        <w:sz w:val="12"/>
                      </w:rPr>
                      <w:t>–</w:t>
                    </w:r>
                    <w:r w:rsidRPr="0036216C">
                      <w:rPr>
                        <w:rStyle w:val="PageNumber"/>
                        <w:noProof/>
                        <w:sz w:val="12"/>
                      </w:rPr>
                      <w:t xml:space="preserve"> </w:t>
                    </w:r>
                    <w:r w:rsidR="00BD4868">
                      <w:rPr>
                        <w:rStyle w:val="PageNumber"/>
                        <w:noProof/>
                        <w:sz w:val="12"/>
                      </w:rPr>
                      <w:t>November 2019- 11/19/2019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163A2259" wp14:editId="4F446B4D">
              <wp:simplePos x="0" y="0"/>
              <wp:positionH relativeFrom="page">
                <wp:posOffset>6044565</wp:posOffset>
              </wp:positionH>
              <wp:positionV relativeFrom="page">
                <wp:posOffset>9294495</wp:posOffset>
              </wp:positionV>
              <wp:extent cx="372745" cy="12700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F3DC3" w14:textId="77777777" w:rsidR="00E023FA" w:rsidRDefault="0021741B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16"/>
                            </w:rPr>
                            <w:t>Pa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63A2259" id="Text Box 3" o:spid="_x0000_s1027" type="#_x0000_t202" style="position:absolute;margin-left:475.95pt;margin-top:731.85pt;width:29.35pt;height:10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" filled="f" stroked="f">
              <v:textbox inset="0,0,0,0">
                <w:txbxContent>
                  <w:p w14:paraId="549F3DC3" w14:textId="77777777" w:rsidR="00E023FA" w:rsidRDefault="0021741B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99"/>
                        <w:sz w:val="16"/>
                      </w:rPr>
                      <w:t>Pa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g</w:t>
                    </w:r>
                    <w:r>
                      <w:rPr>
                        <w:rFonts w:ascii="Tahoma"/>
                        <w:b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ahoma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87B7" w14:textId="77777777" w:rsidR="00845FAB" w:rsidRDefault="00845F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38D5" w14:textId="532283AD" w:rsidR="00E023FA" w:rsidRDefault="000641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11E93AEC" wp14:editId="6E226D0B">
              <wp:simplePos x="0" y="0"/>
              <wp:positionH relativeFrom="page">
                <wp:posOffset>6044565</wp:posOffset>
              </wp:positionH>
              <wp:positionV relativeFrom="page">
                <wp:posOffset>9294495</wp:posOffset>
              </wp:positionV>
              <wp:extent cx="38544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F534E" w14:textId="03383A09" w:rsidR="00E023FA" w:rsidRDefault="0021741B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16"/>
                            </w:rPr>
                            <w:t>Pa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403">
                            <w:rPr>
                              <w:rFonts w:ascii="Tahoma"/>
                              <w:b/>
                              <w:noProof/>
                              <w:w w:val="99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93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5.95pt;margin-top:731.85pt;width:30.35pt;height:10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sjsQIAAK8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" filled="f" stroked="f">
              <v:textbox inset="0,0,0,0">
                <w:txbxContent>
                  <w:p w14:paraId="69FF534E" w14:textId="03383A09" w:rsidR="00E023FA" w:rsidRDefault="0021741B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99"/>
                        <w:sz w:val="16"/>
                      </w:rPr>
                      <w:t>Pa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g</w:t>
                    </w:r>
                    <w:r>
                      <w:rPr>
                        <w:rFonts w:ascii="Tahoma"/>
                        <w:b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ahoma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6403">
                      <w:rPr>
                        <w:rFonts w:ascii="Tahoma"/>
                        <w:b/>
                        <w:noProof/>
                        <w:w w:val="99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6CA4" w14:textId="77777777" w:rsidR="00FF09BE" w:rsidRDefault="00FF09BE">
      <w:r>
        <w:separator/>
      </w:r>
    </w:p>
  </w:footnote>
  <w:footnote w:type="continuationSeparator" w:id="0">
    <w:p w14:paraId="7D43FA4C" w14:textId="77777777" w:rsidR="00FF09BE" w:rsidRDefault="00FF09BE">
      <w:r>
        <w:continuationSeparator/>
      </w:r>
    </w:p>
  </w:footnote>
  <w:footnote w:id="1">
    <w:p w14:paraId="269C824A" w14:textId="77777777" w:rsidR="00D04CD1" w:rsidRPr="00C561D0" w:rsidRDefault="00D04CD1" w:rsidP="00D04CD1">
      <w:pPr>
        <w:pStyle w:val="FootnoteText"/>
        <w:contextualSpacing/>
        <w:rPr>
          <w:rFonts w:ascii="Book Antiqua" w:hAnsi="Book Antiqua" w:cs="Tahoma"/>
          <w:sz w:val="16"/>
          <w:szCs w:val="16"/>
        </w:rPr>
      </w:pPr>
      <w:r w:rsidRPr="00C561D0">
        <w:rPr>
          <w:rStyle w:val="FootnoteReference"/>
          <w:sz w:val="16"/>
          <w:szCs w:val="16"/>
        </w:rPr>
        <w:footnoteRef/>
      </w:r>
      <w:r w:rsidRPr="00C561D0">
        <w:rPr>
          <w:sz w:val="16"/>
          <w:szCs w:val="16"/>
        </w:rPr>
        <w:t xml:space="preserve"> </w:t>
      </w:r>
      <w:r w:rsidRPr="00C561D0">
        <w:rPr>
          <w:rFonts w:ascii="Book Antiqua" w:hAnsi="Book Antiqua" w:cs="Tahoma"/>
          <w:sz w:val="16"/>
          <w:szCs w:val="16"/>
        </w:rPr>
        <w:t>Total annual revenue of $25 MM or higher</w:t>
      </w:r>
    </w:p>
  </w:footnote>
  <w:footnote w:id="2">
    <w:p w14:paraId="5D3F06E8" w14:textId="77777777" w:rsidR="00D04CD1" w:rsidRPr="00C561D0" w:rsidRDefault="00D04CD1" w:rsidP="00D04CD1">
      <w:pPr>
        <w:pStyle w:val="FootnoteText"/>
        <w:contextualSpacing/>
        <w:rPr>
          <w:rFonts w:ascii="Book Antiqua" w:hAnsi="Book Antiqua" w:cs="Tahoma"/>
          <w:sz w:val="16"/>
          <w:szCs w:val="16"/>
        </w:rPr>
      </w:pPr>
      <w:r w:rsidRPr="00C561D0">
        <w:rPr>
          <w:rStyle w:val="FootnoteReference"/>
          <w:rFonts w:ascii="Book Antiqua" w:hAnsi="Book Antiqua" w:cs="Tahoma"/>
          <w:sz w:val="16"/>
          <w:szCs w:val="16"/>
        </w:rPr>
        <w:footnoteRef/>
      </w:r>
      <w:r w:rsidRPr="00C561D0">
        <w:rPr>
          <w:rFonts w:ascii="Book Antiqua" w:hAnsi="Book Antiqua" w:cs="Tahoma"/>
          <w:sz w:val="16"/>
          <w:szCs w:val="16"/>
        </w:rPr>
        <w:t xml:space="preserve"> Total annual revenue of $25 MM or higher</w:t>
      </w:r>
    </w:p>
  </w:footnote>
  <w:footnote w:id="3">
    <w:p w14:paraId="55F8CAB2" w14:textId="38E08E15" w:rsidR="00D04CD1" w:rsidRPr="00C561D0" w:rsidRDefault="00D04CD1" w:rsidP="00D04CD1">
      <w:pPr>
        <w:pStyle w:val="FootnoteText"/>
        <w:contextualSpacing/>
        <w:rPr>
          <w:rFonts w:ascii="Book Antiqua" w:hAnsi="Book Antiqua" w:cs="Tahoma"/>
          <w:sz w:val="16"/>
          <w:szCs w:val="16"/>
        </w:rPr>
      </w:pPr>
      <w:r w:rsidRPr="00C561D0">
        <w:rPr>
          <w:rStyle w:val="FootnoteReference"/>
          <w:rFonts w:ascii="Book Antiqua" w:hAnsi="Book Antiqua" w:cs="Tahoma"/>
          <w:sz w:val="16"/>
          <w:szCs w:val="16"/>
        </w:rPr>
        <w:footnoteRef/>
      </w:r>
      <w:r w:rsidRPr="00C561D0">
        <w:rPr>
          <w:rFonts w:ascii="Book Antiqua" w:hAnsi="Book Antiqua" w:cs="Tahoma"/>
          <w:sz w:val="16"/>
          <w:szCs w:val="16"/>
        </w:rPr>
        <w:t xml:space="preserve"> Total annual revenue of less than $25 MM</w:t>
      </w:r>
      <w:r w:rsidR="000972D6">
        <w:rPr>
          <w:rFonts w:ascii="Book Antiqua" w:hAnsi="Book Antiqua" w:cs="Tahoma"/>
          <w:sz w:val="16"/>
          <w:szCs w:val="16"/>
        </w:rPr>
        <w:t>; N</w:t>
      </w:r>
      <w:r w:rsidR="00745260">
        <w:rPr>
          <w:rFonts w:ascii="Book Antiqua" w:hAnsi="Book Antiqua" w:cs="Tahoma"/>
          <w:sz w:val="16"/>
          <w:szCs w:val="16"/>
        </w:rPr>
        <w:t>o proration of dues in 1</w:t>
      </w:r>
      <w:r w:rsidR="00745260" w:rsidRPr="00850398">
        <w:rPr>
          <w:rFonts w:ascii="Book Antiqua" w:hAnsi="Book Antiqua" w:cs="Tahoma"/>
          <w:sz w:val="16"/>
          <w:szCs w:val="16"/>
          <w:vertAlign w:val="superscript"/>
        </w:rPr>
        <w:t>st</w:t>
      </w:r>
      <w:r w:rsidR="00745260">
        <w:rPr>
          <w:rFonts w:ascii="Book Antiqua" w:hAnsi="Book Antiqua" w:cs="Tahoma"/>
          <w:sz w:val="16"/>
          <w:szCs w:val="16"/>
        </w:rPr>
        <w:t xml:space="preserve"> year </w:t>
      </w:r>
    </w:p>
  </w:footnote>
  <w:footnote w:id="4">
    <w:p w14:paraId="4484F564" w14:textId="77777777" w:rsidR="00D04CD1" w:rsidRPr="00C561D0" w:rsidRDefault="00D04CD1" w:rsidP="00D04CD1">
      <w:pPr>
        <w:contextualSpacing/>
        <w:rPr>
          <w:rFonts w:ascii="Book Antiqua" w:hAnsi="Book Antiqua" w:cs="Tahoma"/>
          <w:sz w:val="16"/>
          <w:szCs w:val="16"/>
        </w:rPr>
      </w:pPr>
      <w:r w:rsidRPr="00C561D0">
        <w:rPr>
          <w:rStyle w:val="FootnoteReference"/>
          <w:rFonts w:ascii="Book Antiqua" w:hAnsi="Book Antiqua" w:cs="Tahoma"/>
          <w:sz w:val="16"/>
          <w:szCs w:val="16"/>
        </w:rPr>
        <w:footnoteRef/>
      </w:r>
      <w:r w:rsidRPr="00C561D0">
        <w:rPr>
          <w:rFonts w:ascii="Book Antiqua" w:hAnsi="Book Antiqua" w:cs="Tahoma"/>
          <w:sz w:val="16"/>
          <w:szCs w:val="16"/>
        </w:rPr>
        <w:t xml:space="preserve"> Application must be made within 3 years of incorporation and membership is limited to 2 years in this class</w:t>
      </w:r>
      <w:r w:rsidR="000972D6">
        <w:rPr>
          <w:rFonts w:ascii="Book Antiqua" w:hAnsi="Book Antiqua" w:cs="Tahoma"/>
          <w:sz w:val="16"/>
          <w:szCs w:val="16"/>
        </w:rPr>
        <w:t>; N</w:t>
      </w:r>
      <w:r w:rsidR="00745260">
        <w:rPr>
          <w:rFonts w:ascii="Book Antiqua" w:hAnsi="Book Antiqua" w:cs="Tahoma"/>
          <w:sz w:val="16"/>
          <w:szCs w:val="16"/>
        </w:rPr>
        <w:t>o proration of dues in 1</w:t>
      </w:r>
      <w:r w:rsidR="00745260" w:rsidRPr="00850398">
        <w:rPr>
          <w:rFonts w:ascii="Book Antiqua" w:hAnsi="Book Antiqua" w:cs="Tahoma"/>
          <w:sz w:val="16"/>
          <w:szCs w:val="16"/>
          <w:vertAlign w:val="superscript"/>
        </w:rPr>
        <w:t>st</w:t>
      </w:r>
      <w:r w:rsidR="00745260">
        <w:rPr>
          <w:rFonts w:ascii="Book Antiqua" w:hAnsi="Book Antiqua" w:cs="Tahoma"/>
          <w:sz w:val="16"/>
          <w:szCs w:val="16"/>
        </w:rPr>
        <w:t xml:space="preserve"> </w:t>
      </w:r>
      <w:r w:rsidR="00116D5C">
        <w:rPr>
          <w:rFonts w:ascii="Book Antiqua" w:hAnsi="Book Antiqua" w:cs="Tahoma"/>
          <w:sz w:val="16"/>
          <w:szCs w:val="16"/>
        </w:rPr>
        <w:t>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95C5" w14:textId="77777777" w:rsidR="00845FAB" w:rsidRDefault="0084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2EF4" w14:textId="77777777" w:rsidR="00845FAB" w:rsidRDefault="00845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5679" w14:textId="77777777" w:rsidR="00845FAB" w:rsidRDefault="0084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4170"/>
    <w:multiLevelType w:val="hybridMultilevel"/>
    <w:tmpl w:val="3BF6A650"/>
    <w:lvl w:ilvl="0" w:tplc="CE4CED38">
      <w:start w:val="1"/>
      <w:numFmt w:val="upperLetter"/>
      <w:lvlText w:val="%1."/>
      <w:lvlJc w:val="left"/>
      <w:pPr>
        <w:ind w:left="1291" w:hanging="730"/>
        <w:jc w:val="left"/>
      </w:pPr>
      <w:rPr>
        <w:rFonts w:ascii="Book Antiqua" w:eastAsia="Book Antiqua" w:hAnsi="Book Antiqua" w:hint="default"/>
        <w:spacing w:val="-2"/>
        <w:w w:val="99"/>
        <w:sz w:val="22"/>
        <w:szCs w:val="22"/>
      </w:rPr>
    </w:lvl>
    <w:lvl w:ilvl="1" w:tplc="3C96B90A">
      <w:start w:val="1"/>
      <w:numFmt w:val="bullet"/>
      <w:lvlText w:val="•"/>
      <w:lvlJc w:val="left"/>
      <w:pPr>
        <w:ind w:left="2130" w:hanging="730"/>
      </w:pPr>
      <w:rPr>
        <w:rFonts w:hint="default"/>
      </w:rPr>
    </w:lvl>
    <w:lvl w:ilvl="2" w:tplc="67E653D6">
      <w:start w:val="1"/>
      <w:numFmt w:val="bullet"/>
      <w:lvlText w:val="•"/>
      <w:lvlJc w:val="left"/>
      <w:pPr>
        <w:ind w:left="2960" w:hanging="730"/>
      </w:pPr>
      <w:rPr>
        <w:rFonts w:hint="default"/>
      </w:rPr>
    </w:lvl>
    <w:lvl w:ilvl="3" w:tplc="A746929C">
      <w:start w:val="1"/>
      <w:numFmt w:val="bullet"/>
      <w:lvlText w:val="•"/>
      <w:lvlJc w:val="left"/>
      <w:pPr>
        <w:ind w:left="3790" w:hanging="730"/>
      </w:pPr>
      <w:rPr>
        <w:rFonts w:hint="default"/>
      </w:rPr>
    </w:lvl>
    <w:lvl w:ilvl="4" w:tplc="E9D0523A">
      <w:start w:val="1"/>
      <w:numFmt w:val="bullet"/>
      <w:lvlText w:val="•"/>
      <w:lvlJc w:val="left"/>
      <w:pPr>
        <w:ind w:left="4620" w:hanging="730"/>
      </w:pPr>
      <w:rPr>
        <w:rFonts w:hint="default"/>
      </w:rPr>
    </w:lvl>
    <w:lvl w:ilvl="5" w:tplc="E7765B36">
      <w:start w:val="1"/>
      <w:numFmt w:val="bullet"/>
      <w:lvlText w:val="•"/>
      <w:lvlJc w:val="left"/>
      <w:pPr>
        <w:ind w:left="5450" w:hanging="730"/>
      </w:pPr>
      <w:rPr>
        <w:rFonts w:hint="default"/>
      </w:rPr>
    </w:lvl>
    <w:lvl w:ilvl="6" w:tplc="BF9A1486">
      <w:start w:val="1"/>
      <w:numFmt w:val="bullet"/>
      <w:lvlText w:val="•"/>
      <w:lvlJc w:val="left"/>
      <w:pPr>
        <w:ind w:left="6280" w:hanging="730"/>
      </w:pPr>
      <w:rPr>
        <w:rFonts w:hint="default"/>
      </w:rPr>
    </w:lvl>
    <w:lvl w:ilvl="7" w:tplc="D0EEDF2A">
      <w:start w:val="1"/>
      <w:numFmt w:val="bullet"/>
      <w:lvlText w:val="•"/>
      <w:lvlJc w:val="left"/>
      <w:pPr>
        <w:ind w:left="7110" w:hanging="730"/>
      </w:pPr>
      <w:rPr>
        <w:rFonts w:hint="default"/>
      </w:rPr>
    </w:lvl>
    <w:lvl w:ilvl="8" w:tplc="EDA43F06">
      <w:start w:val="1"/>
      <w:numFmt w:val="bullet"/>
      <w:lvlText w:val="•"/>
      <w:lvlJc w:val="left"/>
      <w:pPr>
        <w:ind w:left="7940" w:hanging="7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A"/>
    <w:rsid w:val="00022490"/>
    <w:rsid w:val="000425E0"/>
    <w:rsid w:val="000641E9"/>
    <w:rsid w:val="000972D6"/>
    <w:rsid w:val="000A35FE"/>
    <w:rsid w:val="000D4497"/>
    <w:rsid w:val="00103468"/>
    <w:rsid w:val="00116D5C"/>
    <w:rsid w:val="00133B50"/>
    <w:rsid w:val="00136403"/>
    <w:rsid w:val="00140000"/>
    <w:rsid w:val="00163002"/>
    <w:rsid w:val="001E3439"/>
    <w:rsid w:val="0021741B"/>
    <w:rsid w:val="00226C63"/>
    <w:rsid w:val="002273DF"/>
    <w:rsid w:val="00254194"/>
    <w:rsid w:val="00296A9A"/>
    <w:rsid w:val="002C73B7"/>
    <w:rsid w:val="003020CA"/>
    <w:rsid w:val="00351D62"/>
    <w:rsid w:val="00395967"/>
    <w:rsid w:val="003B30F8"/>
    <w:rsid w:val="00447346"/>
    <w:rsid w:val="004A7750"/>
    <w:rsid w:val="00582BCF"/>
    <w:rsid w:val="005F0D45"/>
    <w:rsid w:val="00637F1B"/>
    <w:rsid w:val="00693A57"/>
    <w:rsid w:val="006B506B"/>
    <w:rsid w:val="006C75AA"/>
    <w:rsid w:val="00733E41"/>
    <w:rsid w:val="00745260"/>
    <w:rsid w:val="00845FAB"/>
    <w:rsid w:val="00850398"/>
    <w:rsid w:val="008846A2"/>
    <w:rsid w:val="008E44B7"/>
    <w:rsid w:val="00960704"/>
    <w:rsid w:val="00A06DBB"/>
    <w:rsid w:val="00A668E0"/>
    <w:rsid w:val="00A94534"/>
    <w:rsid w:val="00BB2159"/>
    <w:rsid w:val="00BD4868"/>
    <w:rsid w:val="00C8190A"/>
    <w:rsid w:val="00C8437B"/>
    <w:rsid w:val="00C85BFE"/>
    <w:rsid w:val="00C969CE"/>
    <w:rsid w:val="00CC41C8"/>
    <w:rsid w:val="00D04CD1"/>
    <w:rsid w:val="00D55AB3"/>
    <w:rsid w:val="00D730FA"/>
    <w:rsid w:val="00DB379A"/>
    <w:rsid w:val="00E023FA"/>
    <w:rsid w:val="00E15BB2"/>
    <w:rsid w:val="00E440E4"/>
    <w:rsid w:val="00ED5E89"/>
    <w:rsid w:val="00EE2287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20F63"/>
  <w15:docId w15:val="{1C01D35F-8782-48FA-88CE-E8CD1C0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04CD1"/>
    <w:pPr>
      <w:keepNext/>
      <w:widowControl/>
      <w:ind w:left="1800"/>
      <w:outlineLvl w:val="0"/>
    </w:pPr>
    <w:rPr>
      <w:rFonts w:ascii="Tahoma" w:eastAsia="Times New Roman" w:hAnsi="Tahoma" w:cs="Tahoma"/>
      <w:b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04CD1"/>
    <w:pPr>
      <w:keepNext/>
      <w:widowControl/>
      <w:jc w:val="center"/>
      <w:outlineLvl w:val="4"/>
    </w:pPr>
    <w:rPr>
      <w:rFonts w:ascii="Tahoma" w:eastAsia="Times New Roman" w:hAnsi="Tahoma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6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641E9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79A"/>
  </w:style>
  <w:style w:type="paragraph" w:styleId="Footer">
    <w:name w:val="footer"/>
    <w:basedOn w:val="Normal"/>
    <w:link w:val="FooterChar"/>
    <w:uiPriority w:val="99"/>
    <w:unhideWhenUsed/>
    <w:rsid w:val="00DB3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79A"/>
  </w:style>
  <w:style w:type="character" w:customStyle="1" w:styleId="Heading1Char">
    <w:name w:val="Heading 1 Char"/>
    <w:basedOn w:val="DefaultParagraphFont"/>
    <w:link w:val="Heading1"/>
    <w:rsid w:val="00D04CD1"/>
    <w:rPr>
      <w:rFonts w:ascii="Tahoma" w:eastAsia="Times New Roman" w:hAnsi="Tahoma" w:cs="Tahoma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04CD1"/>
    <w:rPr>
      <w:rFonts w:ascii="Tahoma" w:eastAsia="Times New Roman" w:hAnsi="Tahoma" w:cs="Times New Roman"/>
      <w:snapToGrid w:val="0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04CD1"/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CD1"/>
    <w:rPr>
      <w:rFonts w:ascii="Times" w:eastAsia="Times New Roman" w:hAnsi="Times" w:cs="Times New Roman"/>
      <w:snapToGrid w:val="0"/>
      <w:sz w:val="20"/>
      <w:szCs w:val="20"/>
    </w:rPr>
  </w:style>
  <w:style w:type="character" w:styleId="FootnoteReference">
    <w:name w:val="footnote reference"/>
    <w:uiPriority w:val="99"/>
    <w:unhideWhenUsed/>
    <w:rsid w:val="00D04C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A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B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MoA '99-M1</vt:lpstr>
    </vt:vector>
  </TitlesOfParts>
  <Company>North Carolina State University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 '99-M1</dc:title>
  <dc:creator>BATRA</dc:creator>
  <cp:lastModifiedBy>Michael Allen Haskins</cp:lastModifiedBy>
  <cp:revision>7</cp:revision>
  <cp:lastPrinted>2017-02-20T17:35:00Z</cp:lastPrinted>
  <dcterms:created xsi:type="dcterms:W3CDTF">2019-12-30T13:06:00Z</dcterms:created>
  <dcterms:modified xsi:type="dcterms:W3CDTF">2021-09-16T18:49:00Z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2017-02-03T00:00:00Z</vt:filetime>
  </property>
</Properties>
</file>